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01957" w:rsidRDefault="00601957" w:rsidP="00601957">
      <w:pPr>
        <w:pStyle w:val="a3"/>
        <w:jc w:val="center"/>
        <w:rPr>
          <w:rFonts w:ascii="Helvetica" w:hAnsi="Helvetica" w:cs="Helvetica"/>
          <w:color w:val="333333"/>
          <w:sz w:val="21"/>
          <w:szCs w:val="21"/>
        </w:rPr>
      </w:pPr>
      <w:bookmarkStart w:id="0" w:name="_GoBack"/>
      <w:r>
        <w:rPr>
          <w:rStyle w:val="a4"/>
          <w:rFonts w:ascii="Helvetica" w:hAnsi="Helvetica" w:cs="Helvetica"/>
          <w:color w:val="333333"/>
          <w:sz w:val="21"/>
          <w:szCs w:val="21"/>
        </w:rPr>
        <w:t>中国的粮食问题</w:t>
      </w:r>
      <w:bookmarkEnd w:id="0"/>
      <w:r>
        <w:rPr>
          <w:rFonts w:ascii="Helvetica" w:hAnsi="Helvetica" w:cs="Helvetica"/>
          <w:color w:val="333333"/>
          <w:sz w:val="21"/>
          <w:szCs w:val="21"/>
        </w:rPr>
        <w:br/>
      </w:r>
      <w:r>
        <w:rPr>
          <w:rFonts w:ascii="Helvetica" w:hAnsi="Helvetica" w:cs="Helvetica"/>
          <w:color w:val="333333"/>
          <w:sz w:val="21"/>
          <w:szCs w:val="21"/>
        </w:rPr>
        <w:t>国务院新闻办公室</w:t>
      </w:r>
      <w:r>
        <w:rPr>
          <w:rFonts w:ascii="Helvetica" w:hAnsi="Helvetica" w:cs="Helvetica"/>
          <w:color w:val="333333"/>
          <w:sz w:val="21"/>
          <w:szCs w:val="21"/>
        </w:rPr>
        <w:br/>
      </w:r>
      <w:r>
        <w:rPr>
          <w:rFonts w:ascii="Helvetica" w:hAnsi="Helvetica" w:cs="Helvetica"/>
          <w:color w:val="333333"/>
          <w:sz w:val="21"/>
          <w:szCs w:val="21"/>
        </w:rPr>
        <w:t>（</w:t>
      </w:r>
      <w:r>
        <w:rPr>
          <w:rFonts w:ascii="Helvetica" w:hAnsi="Helvetica" w:cs="Helvetica"/>
          <w:color w:val="333333"/>
          <w:sz w:val="21"/>
          <w:szCs w:val="21"/>
        </w:rPr>
        <w:t>1996</w:t>
      </w:r>
      <w:r>
        <w:rPr>
          <w:rFonts w:ascii="Helvetica" w:hAnsi="Helvetica" w:cs="Helvetica"/>
          <w:color w:val="333333"/>
          <w:sz w:val="21"/>
          <w:szCs w:val="21"/>
        </w:rPr>
        <w:t>年</w:t>
      </w:r>
      <w:r>
        <w:rPr>
          <w:rFonts w:ascii="Helvetica" w:hAnsi="Helvetica" w:cs="Helvetica"/>
          <w:color w:val="333333"/>
          <w:sz w:val="21"/>
          <w:szCs w:val="21"/>
        </w:rPr>
        <w:t>10</w:t>
      </w:r>
      <w:r>
        <w:rPr>
          <w:rFonts w:ascii="Helvetica" w:hAnsi="Helvetica" w:cs="Helvetica"/>
          <w:color w:val="333333"/>
          <w:sz w:val="21"/>
          <w:szCs w:val="21"/>
        </w:rPr>
        <w:t>月）</w:t>
      </w:r>
    </w:p>
    <w:p w:rsidR="00601957" w:rsidRDefault="00601957" w:rsidP="00601957">
      <w:pPr>
        <w:pStyle w:val="a3"/>
        <w:rPr>
          <w:rFonts w:ascii="Helvetica" w:hAnsi="Helvetica" w:cs="Helvetica"/>
          <w:color w:val="333333"/>
          <w:sz w:val="21"/>
          <w:szCs w:val="21"/>
        </w:rPr>
      </w:pPr>
      <w:r>
        <w:rPr>
          <w:rFonts w:ascii="Helvetica" w:hAnsi="Helvetica" w:cs="Helvetica"/>
          <w:color w:val="333333"/>
          <w:sz w:val="21"/>
          <w:szCs w:val="21"/>
        </w:rPr>
        <w:t xml:space="preserve">　　中国政府一向十分重视粮食问题。中国有</w:t>
      </w:r>
      <w:r>
        <w:rPr>
          <w:rFonts w:ascii="Helvetica" w:hAnsi="Helvetica" w:cs="Helvetica"/>
          <w:color w:val="333333"/>
          <w:sz w:val="21"/>
          <w:szCs w:val="21"/>
        </w:rPr>
        <w:t>12</w:t>
      </w:r>
      <w:r>
        <w:rPr>
          <w:rFonts w:ascii="Helvetica" w:hAnsi="Helvetica" w:cs="Helvetica"/>
          <w:color w:val="333333"/>
          <w:sz w:val="21"/>
          <w:szCs w:val="21"/>
        </w:rPr>
        <w:t>亿多人口，是粮食生产与消费大国。中国的粮食状况如何？中国的粮食生产潜力有多大？中国人民能不能养活自己？中国将如何发展粮食生产？是人们普遍关心的问题。中国政府经过科学论证，现就这些问题</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实事求是的回答。</w:t>
      </w:r>
    </w:p>
    <w:p w:rsidR="00601957" w:rsidRDefault="00601957" w:rsidP="00601957">
      <w:pPr>
        <w:pStyle w:val="a3"/>
        <w:rPr>
          <w:rFonts w:ascii="Helvetica" w:hAnsi="Helvetica" w:cs="Helvetica"/>
          <w:color w:val="333333"/>
          <w:sz w:val="21"/>
          <w:szCs w:val="21"/>
        </w:rPr>
      </w:pPr>
      <w:r>
        <w:rPr>
          <w:rFonts w:ascii="Helvetica" w:hAnsi="Helvetica" w:cs="Helvetica"/>
          <w:color w:val="333333"/>
          <w:sz w:val="21"/>
          <w:szCs w:val="21"/>
        </w:rPr>
        <w:t xml:space="preserve">　　</w:t>
      </w:r>
      <w:r>
        <w:rPr>
          <w:rStyle w:val="a4"/>
          <w:rFonts w:ascii="Helvetica" w:hAnsi="Helvetica" w:cs="Helvetica"/>
          <w:color w:val="333333"/>
          <w:sz w:val="21"/>
          <w:szCs w:val="21"/>
        </w:rPr>
        <w:t>一、新中国解决了人民的吃饭问题</w:t>
      </w:r>
    </w:p>
    <w:p w:rsidR="00601957" w:rsidRDefault="00601957" w:rsidP="00601957">
      <w:pPr>
        <w:pStyle w:val="a3"/>
        <w:rPr>
          <w:rFonts w:ascii="Helvetica" w:hAnsi="Helvetica" w:cs="Helvetica"/>
          <w:color w:val="333333"/>
          <w:sz w:val="21"/>
          <w:szCs w:val="21"/>
        </w:rPr>
      </w:pPr>
      <w:r>
        <w:rPr>
          <w:rFonts w:ascii="Helvetica" w:hAnsi="Helvetica" w:cs="Helvetica"/>
          <w:color w:val="333333"/>
          <w:sz w:val="21"/>
          <w:szCs w:val="21"/>
        </w:rPr>
        <w:t xml:space="preserve">　　饥饿始终是半殖民地、半封建的旧中国的一大难题。旧中国的农业发展水平极为低下，有８０％的人口长期处于饥饿半饥饿状态，遇有自然灾害，更是饿殍遍地。</w:t>
      </w:r>
      <w:r>
        <w:rPr>
          <w:rFonts w:ascii="Helvetica" w:hAnsi="Helvetica" w:cs="Helvetica"/>
          <w:color w:val="333333"/>
          <w:sz w:val="21"/>
          <w:szCs w:val="21"/>
        </w:rPr>
        <w:t>1949</w:t>
      </w:r>
      <w:r>
        <w:rPr>
          <w:rFonts w:ascii="Helvetica" w:hAnsi="Helvetica" w:cs="Helvetica"/>
          <w:color w:val="333333"/>
          <w:sz w:val="21"/>
          <w:szCs w:val="21"/>
        </w:rPr>
        <w:t>年新中国成立时，全国每公顷粮食产量只有</w:t>
      </w:r>
      <w:r>
        <w:rPr>
          <w:rFonts w:ascii="Helvetica" w:hAnsi="Helvetica" w:cs="Helvetica"/>
          <w:color w:val="333333"/>
          <w:sz w:val="21"/>
          <w:szCs w:val="21"/>
        </w:rPr>
        <w:t>1035</w:t>
      </w:r>
      <w:r>
        <w:rPr>
          <w:rFonts w:ascii="Helvetica" w:hAnsi="Helvetica" w:cs="Helvetica"/>
          <w:color w:val="333333"/>
          <w:sz w:val="21"/>
          <w:szCs w:val="21"/>
        </w:rPr>
        <w:t>公斤，人均粮食占有量仅为</w:t>
      </w:r>
      <w:r>
        <w:rPr>
          <w:rFonts w:ascii="Helvetica" w:hAnsi="Helvetica" w:cs="Helvetica"/>
          <w:color w:val="333333"/>
          <w:sz w:val="21"/>
          <w:szCs w:val="21"/>
        </w:rPr>
        <w:t>210</w:t>
      </w:r>
      <w:r>
        <w:rPr>
          <w:rFonts w:ascii="Helvetica" w:hAnsi="Helvetica" w:cs="Helvetica"/>
          <w:color w:val="333333"/>
          <w:sz w:val="21"/>
          <w:szCs w:val="21"/>
        </w:rPr>
        <w:t>公斤。</w:t>
      </w:r>
    </w:p>
    <w:p w:rsidR="00601957" w:rsidRDefault="00601957" w:rsidP="00601957">
      <w:pPr>
        <w:pStyle w:val="a3"/>
        <w:rPr>
          <w:rFonts w:ascii="Helvetica" w:hAnsi="Helvetica" w:cs="Helvetica"/>
          <w:color w:val="333333"/>
          <w:sz w:val="21"/>
          <w:szCs w:val="21"/>
        </w:rPr>
      </w:pPr>
      <w:r>
        <w:rPr>
          <w:rFonts w:ascii="Helvetica" w:hAnsi="Helvetica" w:cs="Helvetica"/>
          <w:color w:val="333333"/>
          <w:sz w:val="21"/>
          <w:szCs w:val="21"/>
        </w:rPr>
        <w:t xml:space="preserve">　　中华人民共和国建立后，政府废除了封建土地所有制，带领人民自力更生，奋发图强，大力发展粮食生产，用占世界</w:t>
      </w:r>
      <w:r>
        <w:rPr>
          <w:rFonts w:ascii="Helvetica" w:hAnsi="Helvetica" w:cs="Helvetica"/>
          <w:color w:val="333333"/>
          <w:sz w:val="21"/>
          <w:szCs w:val="21"/>
        </w:rPr>
        <w:t>7%</w:t>
      </w:r>
      <w:r>
        <w:rPr>
          <w:rFonts w:ascii="Helvetica" w:hAnsi="Helvetica" w:cs="Helvetica"/>
          <w:color w:val="333333"/>
          <w:sz w:val="21"/>
          <w:szCs w:val="21"/>
        </w:rPr>
        <w:t>左右的耕地，养活了占世界</w:t>
      </w:r>
      <w:r>
        <w:rPr>
          <w:rFonts w:ascii="Helvetica" w:hAnsi="Helvetica" w:cs="Helvetica"/>
          <w:color w:val="333333"/>
          <w:sz w:val="21"/>
          <w:szCs w:val="21"/>
        </w:rPr>
        <w:t>22%</w:t>
      </w:r>
      <w:r>
        <w:rPr>
          <w:rFonts w:ascii="Helvetica" w:hAnsi="Helvetica" w:cs="Helvetica"/>
          <w:color w:val="333333"/>
          <w:sz w:val="21"/>
          <w:szCs w:val="21"/>
        </w:rPr>
        <w:t>的人口。</w:t>
      </w:r>
      <w:r>
        <w:rPr>
          <w:rFonts w:ascii="Helvetica" w:hAnsi="Helvetica" w:cs="Helvetica"/>
          <w:color w:val="333333"/>
          <w:sz w:val="21"/>
          <w:szCs w:val="21"/>
        </w:rPr>
        <w:t>1995</w:t>
      </w:r>
      <w:r>
        <w:rPr>
          <w:rFonts w:ascii="Helvetica" w:hAnsi="Helvetica" w:cs="Helvetica"/>
          <w:color w:val="333333"/>
          <w:sz w:val="21"/>
          <w:szCs w:val="21"/>
        </w:rPr>
        <w:t>年与</w:t>
      </w:r>
      <w:r>
        <w:rPr>
          <w:rFonts w:ascii="Helvetica" w:hAnsi="Helvetica" w:cs="Helvetica"/>
          <w:color w:val="333333"/>
          <w:sz w:val="21"/>
          <w:szCs w:val="21"/>
        </w:rPr>
        <w:t>1949</w:t>
      </w:r>
      <w:r>
        <w:rPr>
          <w:rFonts w:ascii="Helvetica" w:hAnsi="Helvetica" w:cs="Helvetica"/>
          <w:color w:val="333333"/>
          <w:sz w:val="21"/>
          <w:szCs w:val="21"/>
        </w:rPr>
        <w:t>年相比，粮食总产量增长了</w:t>
      </w:r>
      <w:r>
        <w:rPr>
          <w:rFonts w:ascii="Helvetica" w:hAnsi="Helvetica" w:cs="Helvetica"/>
          <w:color w:val="333333"/>
          <w:sz w:val="21"/>
          <w:szCs w:val="21"/>
        </w:rPr>
        <w:t>3</w:t>
      </w:r>
      <w:r>
        <w:rPr>
          <w:rFonts w:ascii="Helvetica" w:hAnsi="Helvetica" w:cs="Helvetica"/>
          <w:color w:val="333333"/>
          <w:sz w:val="21"/>
          <w:szCs w:val="21"/>
        </w:rPr>
        <w:t>倍多，年均递增</w:t>
      </w:r>
      <w:r>
        <w:rPr>
          <w:rFonts w:ascii="Helvetica" w:hAnsi="Helvetica" w:cs="Helvetica"/>
          <w:color w:val="333333"/>
          <w:sz w:val="21"/>
          <w:szCs w:val="21"/>
        </w:rPr>
        <w:t>3.1%</w:t>
      </w:r>
      <w:r>
        <w:rPr>
          <w:rFonts w:ascii="Helvetica" w:hAnsi="Helvetica" w:cs="Helvetica"/>
          <w:color w:val="333333"/>
          <w:sz w:val="21"/>
          <w:szCs w:val="21"/>
        </w:rPr>
        <w:t>。目前，中国粮食总产量位居世界第一，人均</w:t>
      </w:r>
      <w:r>
        <w:rPr>
          <w:rFonts w:ascii="Helvetica" w:hAnsi="Helvetica" w:cs="Helvetica"/>
          <w:color w:val="333333"/>
          <w:sz w:val="21"/>
          <w:szCs w:val="21"/>
        </w:rPr>
        <w:t>380</w:t>
      </w:r>
      <w:r>
        <w:rPr>
          <w:rFonts w:ascii="Helvetica" w:hAnsi="Helvetica" w:cs="Helvetica"/>
          <w:color w:val="333333"/>
          <w:sz w:val="21"/>
          <w:szCs w:val="21"/>
        </w:rPr>
        <w:t>公斤左右（含豆类、薯类），达到世界平均水平。人均肉类产量</w:t>
      </w:r>
      <w:r>
        <w:rPr>
          <w:rFonts w:ascii="Helvetica" w:hAnsi="Helvetica" w:cs="Helvetica"/>
          <w:color w:val="333333"/>
          <w:sz w:val="21"/>
          <w:szCs w:val="21"/>
        </w:rPr>
        <w:t>41</w:t>
      </w:r>
      <w:r>
        <w:rPr>
          <w:rFonts w:ascii="Helvetica" w:hAnsi="Helvetica" w:cs="Helvetica"/>
          <w:color w:val="333333"/>
          <w:sz w:val="21"/>
          <w:szCs w:val="21"/>
        </w:rPr>
        <w:t>公斤、水产品</w:t>
      </w:r>
      <w:r>
        <w:rPr>
          <w:rFonts w:ascii="Helvetica" w:hAnsi="Helvetica" w:cs="Helvetica"/>
          <w:color w:val="333333"/>
          <w:sz w:val="21"/>
          <w:szCs w:val="21"/>
        </w:rPr>
        <w:t>21</w:t>
      </w:r>
      <w:r>
        <w:rPr>
          <w:rFonts w:ascii="Helvetica" w:hAnsi="Helvetica" w:cs="Helvetica"/>
          <w:color w:val="333333"/>
          <w:sz w:val="21"/>
          <w:szCs w:val="21"/>
        </w:rPr>
        <w:t>公斤、禽蛋</w:t>
      </w:r>
      <w:r>
        <w:rPr>
          <w:rFonts w:ascii="Helvetica" w:hAnsi="Helvetica" w:cs="Helvetica"/>
          <w:color w:val="333333"/>
          <w:sz w:val="21"/>
          <w:szCs w:val="21"/>
        </w:rPr>
        <w:t>14</w:t>
      </w:r>
      <w:r>
        <w:rPr>
          <w:rFonts w:ascii="Helvetica" w:hAnsi="Helvetica" w:cs="Helvetica"/>
          <w:color w:val="333333"/>
          <w:sz w:val="21"/>
          <w:szCs w:val="21"/>
        </w:rPr>
        <w:t>公斤、水果</w:t>
      </w:r>
      <w:r>
        <w:rPr>
          <w:rFonts w:ascii="Helvetica" w:hAnsi="Helvetica" w:cs="Helvetica"/>
          <w:color w:val="333333"/>
          <w:sz w:val="21"/>
          <w:szCs w:val="21"/>
        </w:rPr>
        <w:t>35</w:t>
      </w:r>
      <w:r>
        <w:rPr>
          <w:rFonts w:ascii="Helvetica" w:hAnsi="Helvetica" w:cs="Helvetica"/>
          <w:color w:val="333333"/>
          <w:sz w:val="21"/>
          <w:szCs w:val="21"/>
        </w:rPr>
        <w:t>公斤、蔬菜</w:t>
      </w:r>
      <w:r>
        <w:rPr>
          <w:rFonts w:ascii="Helvetica" w:hAnsi="Helvetica" w:cs="Helvetica"/>
          <w:color w:val="333333"/>
          <w:sz w:val="21"/>
          <w:szCs w:val="21"/>
        </w:rPr>
        <w:t>198</w:t>
      </w:r>
      <w:r>
        <w:rPr>
          <w:rFonts w:ascii="Helvetica" w:hAnsi="Helvetica" w:cs="Helvetica"/>
          <w:color w:val="333333"/>
          <w:sz w:val="21"/>
          <w:szCs w:val="21"/>
        </w:rPr>
        <w:t>公斤，均超过世界平均水平。据联合国粮农组织统计，在八十年代世界增产的谷物中，中国占</w:t>
      </w:r>
      <w:r>
        <w:rPr>
          <w:rFonts w:ascii="Helvetica" w:hAnsi="Helvetica" w:cs="Helvetica"/>
          <w:color w:val="333333"/>
          <w:sz w:val="21"/>
          <w:szCs w:val="21"/>
        </w:rPr>
        <w:t>31</w:t>
      </w:r>
      <w:r>
        <w:rPr>
          <w:rFonts w:ascii="Helvetica" w:hAnsi="Helvetica" w:cs="Helvetica"/>
          <w:color w:val="333333"/>
          <w:sz w:val="21"/>
          <w:szCs w:val="21"/>
        </w:rPr>
        <w:t>％的份额。中国发展粮食生产所取得的巨大成就，不仅使人民的温饱问题基本解决，生活水平逐步提高，而且为在全球范围内消除饥饿与贫困</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了重大贡献。</w:t>
      </w:r>
    </w:p>
    <w:p w:rsidR="00601957" w:rsidRDefault="00601957" w:rsidP="00601957">
      <w:pPr>
        <w:pStyle w:val="a3"/>
        <w:rPr>
          <w:rFonts w:ascii="Helvetica" w:hAnsi="Helvetica" w:cs="Helvetica"/>
          <w:color w:val="333333"/>
          <w:sz w:val="21"/>
          <w:szCs w:val="21"/>
        </w:rPr>
      </w:pPr>
      <w:r>
        <w:rPr>
          <w:rFonts w:ascii="Helvetica" w:hAnsi="Helvetica" w:cs="Helvetica"/>
          <w:color w:val="333333"/>
          <w:sz w:val="21"/>
          <w:szCs w:val="21"/>
        </w:rPr>
        <w:t xml:space="preserve">　　纵观新中国建立以来粮食生产的发展，大致分为三个阶段：</w:t>
      </w:r>
    </w:p>
    <w:p w:rsidR="00601957" w:rsidRDefault="00601957" w:rsidP="00601957">
      <w:pPr>
        <w:pStyle w:val="a3"/>
        <w:rPr>
          <w:rFonts w:ascii="Helvetica" w:hAnsi="Helvetica" w:cs="Helvetica"/>
          <w:color w:val="333333"/>
          <w:sz w:val="21"/>
          <w:szCs w:val="21"/>
        </w:rPr>
      </w:pPr>
      <w:r>
        <w:rPr>
          <w:rFonts w:ascii="Helvetica" w:hAnsi="Helvetica" w:cs="Helvetica"/>
          <w:color w:val="333333"/>
          <w:sz w:val="21"/>
          <w:szCs w:val="21"/>
        </w:rPr>
        <w:t xml:space="preserve">　　第一阶段为</w:t>
      </w:r>
      <w:r>
        <w:rPr>
          <w:rFonts w:ascii="Helvetica" w:hAnsi="Helvetica" w:cs="Helvetica"/>
          <w:color w:val="333333"/>
          <w:sz w:val="21"/>
          <w:szCs w:val="21"/>
        </w:rPr>
        <w:t>1950—1978</w:t>
      </w:r>
      <w:r>
        <w:rPr>
          <w:rFonts w:ascii="Helvetica" w:hAnsi="Helvetica" w:cs="Helvetica"/>
          <w:color w:val="333333"/>
          <w:sz w:val="21"/>
          <w:szCs w:val="21"/>
        </w:rPr>
        <w:t>年。</w:t>
      </w:r>
      <w:r>
        <w:rPr>
          <w:rFonts w:ascii="Helvetica" w:hAnsi="Helvetica" w:cs="Helvetica"/>
          <w:color w:val="333333"/>
          <w:sz w:val="21"/>
          <w:szCs w:val="21"/>
        </w:rPr>
        <w:t>1949</w:t>
      </w:r>
      <w:r>
        <w:rPr>
          <w:rFonts w:ascii="Helvetica" w:hAnsi="Helvetica" w:cs="Helvetica"/>
          <w:color w:val="333333"/>
          <w:sz w:val="21"/>
          <w:szCs w:val="21"/>
        </w:rPr>
        <w:t>年，中国粮食总产量只有</w:t>
      </w:r>
      <w:r>
        <w:rPr>
          <w:rFonts w:ascii="Helvetica" w:hAnsi="Helvetica" w:cs="Helvetica"/>
          <w:color w:val="333333"/>
          <w:sz w:val="21"/>
          <w:szCs w:val="21"/>
        </w:rPr>
        <w:t>1.132</w:t>
      </w:r>
      <w:r>
        <w:rPr>
          <w:rFonts w:ascii="Helvetica" w:hAnsi="Helvetica" w:cs="Helvetica"/>
          <w:color w:val="333333"/>
          <w:sz w:val="21"/>
          <w:szCs w:val="21"/>
        </w:rPr>
        <w:t>亿吨，</w:t>
      </w:r>
      <w:r>
        <w:rPr>
          <w:rFonts w:ascii="Helvetica" w:hAnsi="Helvetica" w:cs="Helvetica"/>
          <w:color w:val="333333"/>
          <w:sz w:val="21"/>
          <w:szCs w:val="21"/>
        </w:rPr>
        <w:t>1978</w:t>
      </w:r>
      <w:r>
        <w:rPr>
          <w:rFonts w:ascii="Helvetica" w:hAnsi="Helvetica" w:cs="Helvetica"/>
          <w:color w:val="333333"/>
          <w:sz w:val="21"/>
          <w:szCs w:val="21"/>
        </w:rPr>
        <w:t>年达到</w:t>
      </w:r>
      <w:r>
        <w:rPr>
          <w:rFonts w:ascii="Helvetica" w:hAnsi="Helvetica" w:cs="Helvetica"/>
          <w:color w:val="333333"/>
          <w:sz w:val="21"/>
          <w:szCs w:val="21"/>
        </w:rPr>
        <w:t>3.048</w:t>
      </w:r>
      <w:r>
        <w:rPr>
          <w:rFonts w:ascii="Helvetica" w:hAnsi="Helvetica" w:cs="Helvetica"/>
          <w:color w:val="333333"/>
          <w:sz w:val="21"/>
          <w:szCs w:val="21"/>
        </w:rPr>
        <w:t>亿吨，２</w:t>
      </w:r>
      <w:r>
        <w:rPr>
          <w:rFonts w:ascii="Helvetica" w:hAnsi="Helvetica" w:cs="Helvetica"/>
          <w:color w:val="333333"/>
          <w:sz w:val="21"/>
          <w:szCs w:val="21"/>
        </w:rPr>
        <w:t>9</w:t>
      </w:r>
      <w:r>
        <w:rPr>
          <w:rFonts w:ascii="Helvetica" w:hAnsi="Helvetica" w:cs="Helvetica"/>
          <w:color w:val="333333"/>
          <w:sz w:val="21"/>
          <w:szCs w:val="21"/>
        </w:rPr>
        <w:t>年间年均递增</w:t>
      </w:r>
      <w:r>
        <w:rPr>
          <w:rFonts w:ascii="Helvetica" w:hAnsi="Helvetica" w:cs="Helvetica"/>
          <w:color w:val="333333"/>
          <w:sz w:val="21"/>
          <w:szCs w:val="21"/>
        </w:rPr>
        <w:t>3.5</w:t>
      </w:r>
      <w:r>
        <w:rPr>
          <w:rFonts w:ascii="Helvetica" w:hAnsi="Helvetica" w:cs="Helvetica"/>
          <w:color w:val="333333"/>
          <w:sz w:val="21"/>
          <w:szCs w:val="21"/>
        </w:rPr>
        <w:t>％。这一时期，中国通过改革土地所有制关系，引导农民走互助合作道路，解放了生产力，同时在改善农业基础设施、提高农业物质装备水平、加快农业科技进步等方面取得了显著成效，为粮食生产的持续发展奠定了基础。</w:t>
      </w:r>
    </w:p>
    <w:p w:rsidR="00601957" w:rsidRDefault="00601957" w:rsidP="00601957">
      <w:pPr>
        <w:pStyle w:val="a3"/>
        <w:rPr>
          <w:rFonts w:ascii="Helvetica" w:hAnsi="Helvetica" w:cs="Helvetica"/>
          <w:color w:val="333333"/>
          <w:sz w:val="21"/>
          <w:szCs w:val="21"/>
        </w:rPr>
      </w:pPr>
      <w:r>
        <w:rPr>
          <w:rFonts w:ascii="Helvetica" w:hAnsi="Helvetica" w:cs="Helvetica"/>
          <w:color w:val="333333"/>
          <w:sz w:val="21"/>
          <w:szCs w:val="21"/>
        </w:rPr>
        <w:t xml:space="preserve">　　第二阶段为</w:t>
      </w:r>
      <w:r>
        <w:rPr>
          <w:rFonts w:ascii="Helvetica" w:hAnsi="Helvetica" w:cs="Helvetica"/>
          <w:color w:val="333333"/>
          <w:sz w:val="21"/>
          <w:szCs w:val="21"/>
        </w:rPr>
        <w:t>1979—1984</w:t>
      </w:r>
      <w:r>
        <w:rPr>
          <w:rFonts w:ascii="Helvetica" w:hAnsi="Helvetica" w:cs="Helvetica"/>
          <w:color w:val="333333"/>
          <w:sz w:val="21"/>
          <w:szCs w:val="21"/>
        </w:rPr>
        <w:t>年。１９８４年，中国粮食总产量达到</w:t>
      </w:r>
      <w:r>
        <w:rPr>
          <w:rFonts w:ascii="Helvetica" w:hAnsi="Helvetica" w:cs="Helvetica"/>
          <w:color w:val="333333"/>
          <w:sz w:val="21"/>
          <w:szCs w:val="21"/>
        </w:rPr>
        <w:t>4.073</w:t>
      </w:r>
      <w:r>
        <w:rPr>
          <w:rFonts w:ascii="Helvetica" w:hAnsi="Helvetica" w:cs="Helvetica"/>
          <w:color w:val="333333"/>
          <w:sz w:val="21"/>
          <w:szCs w:val="21"/>
        </w:rPr>
        <w:t>亿吨，６年间年均递增</w:t>
      </w:r>
      <w:r>
        <w:rPr>
          <w:rFonts w:ascii="Helvetica" w:hAnsi="Helvetica" w:cs="Helvetica"/>
          <w:color w:val="333333"/>
          <w:sz w:val="21"/>
          <w:szCs w:val="21"/>
        </w:rPr>
        <w:t>4.9</w:t>
      </w:r>
      <w:r>
        <w:rPr>
          <w:rFonts w:ascii="Helvetica" w:hAnsi="Helvetica" w:cs="Helvetica"/>
          <w:color w:val="333333"/>
          <w:sz w:val="21"/>
          <w:szCs w:val="21"/>
        </w:rPr>
        <w:t>％，是新中国建立以来粮食增长最快的时期。这一时期粮食生产的快速增长，主要得益于中国政府在农村实施的一系列改革措施，特别是通过实行以家庭联产承包为主的责任制和统分结合的双层经营体制，以及较大幅度提高粮食收购价格等重大政策措施，极大地调动了广大农民的生产积极性，使过去在农业基础设施、科技、投入等方面积累的能量得以集中释放，扭转了中国粮食长期严重短缺的局面。</w:t>
      </w:r>
    </w:p>
    <w:p w:rsidR="00601957" w:rsidRDefault="00601957" w:rsidP="00601957">
      <w:pPr>
        <w:pStyle w:val="a3"/>
        <w:rPr>
          <w:rFonts w:ascii="Helvetica" w:hAnsi="Helvetica" w:cs="Helvetica"/>
          <w:color w:val="333333"/>
          <w:sz w:val="21"/>
          <w:szCs w:val="21"/>
        </w:rPr>
      </w:pPr>
      <w:r>
        <w:rPr>
          <w:rFonts w:ascii="Helvetica" w:hAnsi="Helvetica" w:cs="Helvetica"/>
          <w:color w:val="333333"/>
          <w:sz w:val="21"/>
          <w:szCs w:val="21"/>
        </w:rPr>
        <w:t xml:space="preserve">　　第三阶段为</w:t>
      </w:r>
      <w:r>
        <w:rPr>
          <w:rFonts w:ascii="Helvetica" w:hAnsi="Helvetica" w:cs="Helvetica"/>
          <w:color w:val="333333"/>
          <w:sz w:val="21"/>
          <w:szCs w:val="21"/>
        </w:rPr>
        <w:t>1985</w:t>
      </w:r>
      <w:r>
        <w:rPr>
          <w:rFonts w:ascii="Helvetica" w:hAnsi="Helvetica" w:cs="Helvetica"/>
          <w:color w:val="333333"/>
          <w:sz w:val="21"/>
          <w:szCs w:val="21"/>
        </w:rPr>
        <w:t>年至今。</w:t>
      </w:r>
      <w:r>
        <w:rPr>
          <w:rFonts w:ascii="Helvetica" w:hAnsi="Helvetica" w:cs="Helvetica"/>
          <w:color w:val="333333"/>
          <w:sz w:val="21"/>
          <w:szCs w:val="21"/>
        </w:rPr>
        <w:t>1995</w:t>
      </w:r>
      <w:r>
        <w:rPr>
          <w:rFonts w:ascii="Helvetica" w:hAnsi="Helvetica" w:cs="Helvetica"/>
          <w:color w:val="333333"/>
          <w:sz w:val="21"/>
          <w:szCs w:val="21"/>
        </w:rPr>
        <w:t>年，中国粮食总产量达到</w:t>
      </w:r>
      <w:r>
        <w:rPr>
          <w:rFonts w:ascii="Helvetica" w:hAnsi="Helvetica" w:cs="Helvetica"/>
          <w:color w:val="333333"/>
          <w:sz w:val="21"/>
          <w:szCs w:val="21"/>
        </w:rPr>
        <w:t>4.666</w:t>
      </w:r>
      <w:r>
        <w:rPr>
          <w:rFonts w:ascii="Helvetica" w:hAnsi="Helvetica" w:cs="Helvetica"/>
          <w:color w:val="333333"/>
          <w:sz w:val="21"/>
          <w:szCs w:val="21"/>
        </w:rPr>
        <w:t>亿吨，</w:t>
      </w:r>
      <w:r>
        <w:rPr>
          <w:rFonts w:ascii="Helvetica" w:hAnsi="Helvetica" w:cs="Helvetica"/>
          <w:color w:val="333333"/>
          <w:sz w:val="21"/>
          <w:szCs w:val="21"/>
        </w:rPr>
        <w:t>11</w:t>
      </w:r>
      <w:r>
        <w:rPr>
          <w:rFonts w:ascii="Helvetica" w:hAnsi="Helvetica" w:cs="Helvetica"/>
          <w:color w:val="333333"/>
          <w:sz w:val="21"/>
          <w:szCs w:val="21"/>
        </w:rPr>
        <w:t>年间年均递增</w:t>
      </w:r>
      <w:r>
        <w:rPr>
          <w:rFonts w:ascii="Helvetica" w:hAnsi="Helvetica" w:cs="Helvetica"/>
          <w:color w:val="333333"/>
          <w:sz w:val="21"/>
          <w:szCs w:val="21"/>
        </w:rPr>
        <w:t>1.2</w:t>
      </w:r>
      <w:r>
        <w:rPr>
          <w:rFonts w:ascii="Helvetica" w:hAnsi="Helvetica" w:cs="Helvetica"/>
          <w:color w:val="333333"/>
          <w:sz w:val="21"/>
          <w:szCs w:val="21"/>
        </w:rPr>
        <w:t>％。这一时期，中国政府在继续发展粮食生产的同时，积极主动地进行农业生产结构调整，发展多种经营，食物多样化发展较快。猪牛羊肉、水产品、禽蛋、牛奶和水果产量分别达到</w:t>
      </w:r>
      <w:r>
        <w:rPr>
          <w:rFonts w:ascii="Helvetica" w:hAnsi="Helvetica" w:cs="Helvetica"/>
          <w:color w:val="333333"/>
          <w:sz w:val="21"/>
          <w:szCs w:val="21"/>
        </w:rPr>
        <w:t>4254</w:t>
      </w:r>
      <w:r>
        <w:rPr>
          <w:rFonts w:ascii="Helvetica" w:hAnsi="Helvetica" w:cs="Helvetica"/>
          <w:color w:val="333333"/>
          <w:sz w:val="21"/>
          <w:szCs w:val="21"/>
        </w:rPr>
        <w:t>万吨、</w:t>
      </w:r>
      <w:r>
        <w:rPr>
          <w:rFonts w:ascii="Helvetica" w:hAnsi="Helvetica" w:cs="Helvetica"/>
          <w:color w:val="333333"/>
          <w:sz w:val="21"/>
          <w:szCs w:val="21"/>
        </w:rPr>
        <w:t>2517</w:t>
      </w:r>
      <w:r>
        <w:rPr>
          <w:rFonts w:ascii="Helvetica" w:hAnsi="Helvetica" w:cs="Helvetica"/>
          <w:color w:val="333333"/>
          <w:sz w:val="21"/>
          <w:szCs w:val="21"/>
        </w:rPr>
        <w:t>万吨、</w:t>
      </w:r>
      <w:r>
        <w:rPr>
          <w:rFonts w:ascii="Helvetica" w:hAnsi="Helvetica" w:cs="Helvetica"/>
          <w:color w:val="333333"/>
          <w:sz w:val="21"/>
          <w:szCs w:val="21"/>
        </w:rPr>
        <w:t>1676</w:t>
      </w:r>
      <w:r>
        <w:rPr>
          <w:rFonts w:ascii="Helvetica" w:hAnsi="Helvetica" w:cs="Helvetica"/>
          <w:color w:val="333333"/>
          <w:sz w:val="21"/>
          <w:szCs w:val="21"/>
        </w:rPr>
        <w:t>万吨、</w:t>
      </w:r>
      <w:r>
        <w:rPr>
          <w:rFonts w:ascii="Helvetica" w:hAnsi="Helvetica" w:cs="Helvetica"/>
          <w:color w:val="333333"/>
          <w:sz w:val="21"/>
          <w:szCs w:val="21"/>
        </w:rPr>
        <w:t>562</w:t>
      </w:r>
      <w:r>
        <w:rPr>
          <w:rFonts w:ascii="Helvetica" w:hAnsi="Helvetica" w:cs="Helvetica"/>
          <w:color w:val="333333"/>
          <w:sz w:val="21"/>
          <w:szCs w:val="21"/>
        </w:rPr>
        <w:t>万吨和</w:t>
      </w:r>
      <w:r>
        <w:rPr>
          <w:rFonts w:ascii="Helvetica" w:hAnsi="Helvetica" w:cs="Helvetica"/>
          <w:color w:val="333333"/>
          <w:sz w:val="21"/>
          <w:szCs w:val="21"/>
        </w:rPr>
        <w:t>4211</w:t>
      </w:r>
      <w:r>
        <w:rPr>
          <w:rFonts w:ascii="Helvetica" w:hAnsi="Helvetica" w:cs="Helvetica"/>
          <w:color w:val="333333"/>
          <w:sz w:val="21"/>
          <w:szCs w:val="21"/>
        </w:rPr>
        <w:t>万吨，比</w:t>
      </w:r>
      <w:r>
        <w:rPr>
          <w:rFonts w:ascii="Helvetica" w:hAnsi="Helvetica" w:cs="Helvetica"/>
          <w:color w:val="333333"/>
          <w:sz w:val="21"/>
          <w:szCs w:val="21"/>
        </w:rPr>
        <w:t>1984</w:t>
      </w:r>
      <w:r>
        <w:rPr>
          <w:rFonts w:ascii="Helvetica" w:hAnsi="Helvetica" w:cs="Helvetica"/>
          <w:color w:val="333333"/>
          <w:sz w:val="21"/>
          <w:szCs w:val="21"/>
        </w:rPr>
        <w:t>年分别增长</w:t>
      </w:r>
      <w:r>
        <w:rPr>
          <w:rFonts w:ascii="Helvetica" w:hAnsi="Helvetica" w:cs="Helvetica"/>
          <w:color w:val="333333"/>
          <w:sz w:val="21"/>
          <w:szCs w:val="21"/>
        </w:rPr>
        <w:t>1.8</w:t>
      </w:r>
      <w:r>
        <w:rPr>
          <w:rFonts w:ascii="Helvetica" w:hAnsi="Helvetica" w:cs="Helvetica"/>
          <w:color w:val="333333"/>
          <w:sz w:val="21"/>
          <w:szCs w:val="21"/>
        </w:rPr>
        <w:t>倍、</w:t>
      </w:r>
      <w:r>
        <w:rPr>
          <w:rFonts w:ascii="Helvetica" w:hAnsi="Helvetica" w:cs="Helvetica"/>
          <w:color w:val="333333"/>
          <w:sz w:val="21"/>
          <w:szCs w:val="21"/>
        </w:rPr>
        <w:t>3.1</w:t>
      </w:r>
      <w:r>
        <w:rPr>
          <w:rFonts w:ascii="Helvetica" w:hAnsi="Helvetica" w:cs="Helvetica"/>
          <w:color w:val="333333"/>
          <w:sz w:val="21"/>
          <w:szCs w:val="21"/>
        </w:rPr>
        <w:t>倍、</w:t>
      </w:r>
      <w:r>
        <w:rPr>
          <w:rFonts w:ascii="Helvetica" w:hAnsi="Helvetica" w:cs="Helvetica"/>
          <w:color w:val="333333"/>
          <w:sz w:val="21"/>
          <w:szCs w:val="21"/>
        </w:rPr>
        <w:t>2.9</w:t>
      </w:r>
      <w:r>
        <w:rPr>
          <w:rFonts w:ascii="Helvetica" w:hAnsi="Helvetica" w:cs="Helvetica"/>
          <w:color w:val="333333"/>
          <w:sz w:val="21"/>
          <w:szCs w:val="21"/>
        </w:rPr>
        <w:t>倍、</w:t>
      </w:r>
      <w:r>
        <w:rPr>
          <w:rFonts w:ascii="Helvetica" w:hAnsi="Helvetica" w:cs="Helvetica"/>
          <w:color w:val="333333"/>
          <w:sz w:val="21"/>
          <w:szCs w:val="21"/>
        </w:rPr>
        <w:t>1.6</w:t>
      </w:r>
      <w:r>
        <w:rPr>
          <w:rFonts w:ascii="Helvetica" w:hAnsi="Helvetica" w:cs="Helvetica"/>
          <w:color w:val="333333"/>
          <w:sz w:val="21"/>
          <w:szCs w:val="21"/>
        </w:rPr>
        <w:t>倍和</w:t>
      </w:r>
      <w:r>
        <w:rPr>
          <w:rFonts w:ascii="Helvetica" w:hAnsi="Helvetica" w:cs="Helvetica"/>
          <w:color w:val="333333"/>
          <w:sz w:val="21"/>
          <w:szCs w:val="21"/>
        </w:rPr>
        <w:t>3.3</w:t>
      </w:r>
      <w:r>
        <w:rPr>
          <w:rFonts w:ascii="Helvetica" w:hAnsi="Helvetica" w:cs="Helvetica"/>
          <w:color w:val="333333"/>
          <w:sz w:val="21"/>
          <w:szCs w:val="21"/>
        </w:rPr>
        <w:t>倍。虽然这一时期粮食增长速度减缓，但由于非粮食食物增加，人民的生活质量明显提高。</w:t>
      </w:r>
    </w:p>
    <w:p w:rsidR="00601957" w:rsidRDefault="00601957" w:rsidP="00601957">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新中国之所以成功地解决了人民的吃饭问题，主要经验是：始终坚持以农业为基础，把农业放在发展国民经济的首位，把发展粮食生产作为农村经济工作的重点，千方百计争取粮食总量稳定增长；改革农村生产关系，实行以家庭联产承包为主的责任制和统分结合的双层经营体制，扩大粮食的市场调节范围，合理调整粮食价格，调动农民发展粮食生产的积极性；不断改善农业生产基础条件，加快农业科技进步，提高农业装备水平，增加农业投入，保护生态环境；在决不放松粮食生产的前提下，综合开发利用国土资源，积极发展多种经营，增加农民收入。</w:t>
      </w:r>
    </w:p>
    <w:p w:rsidR="00601957" w:rsidRDefault="00601957" w:rsidP="00601957">
      <w:pPr>
        <w:pStyle w:val="a3"/>
        <w:rPr>
          <w:rFonts w:ascii="Helvetica" w:hAnsi="Helvetica" w:cs="Helvetica"/>
          <w:color w:val="333333"/>
          <w:sz w:val="21"/>
          <w:szCs w:val="21"/>
        </w:rPr>
      </w:pPr>
      <w:r>
        <w:rPr>
          <w:rFonts w:ascii="Helvetica" w:hAnsi="Helvetica" w:cs="Helvetica"/>
          <w:color w:val="333333"/>
          <w:sz w:val="21"/>
          <w:szCs w:val="21"/>
        </w:rPr>
        <w:t xml:space="preserve">　　现在，中国城乡居民的温饱问题已经基本解决，中国政府今后的任务是在进一步增加粮食总量的同时，努力发展食物多样化生产，调整食物结构，继续提高人民的生活质量，向小康和比较富裕的目标迈进。当然，中国政府也清醒地看到，目前中国粮食供需平衡的水平还有待进一步提高，供需偏紧的状况还将长期存在。由于一些地区自然环境恶劣，耕地和水资源短缺，到</w:t>
      </w:r>
      <w:r>
        <w:rPr>
          <w:rFonts w:ascii="Helvetica" w:hAnsi="Helvetica" w:cs="Helvetica"/>
          <w:color w:val="333333"/>
          <w:sz w:val="21"/>
          <w:szCs w:val="21"/>
        </w:rPr>
        <w:t>1995</w:t>
      </w:r>
      <w:r>
        <w:rPr>
          <w:rFonts w:ascii="Helvetica" w:hAnsi="Helvetica" w:cs="Helvetica"/>
          <w:color w:val="333333"/>
          <w:sz w:val="21"/>
          <w:szCs w:val="21"/>
        </w:rPr>
        <w:t>年底，全国还有</w:t>
      </w:r>
      <w:r>
        <w:rPr>
          <w:rFonts w:ascii="Helvetica" w:hAnsi="Helvetica" w:cs="Helvetica"/>
          <w:color w:val="333333"/>
          <w:sz w:val="21"/>
          <w:szCs w:val="21"/>
        </w:rPr>
        <w:t>6500</w:t>
      </w:r>
      <w:r>
        <w:rPr>
          <w:rFonts w:ascii="Helvetica" w:hAnsi="Helvetica" w:cs="Helvetica"/>
          <w:color w:val="333333"/>
          <w:sz w:val="21"/>
          <w:szCs w:val="21"/>
        </w:rPr>
        <w:t>万人没有解决温饱问题（约占总人口的５％）。中国政府正在实施的</w:t>
      </w:r>
      <w:r>
        <w:rPr>
          <w:rFonts w:ascii="Helvetica" w:hAnsi="Helvetica" w:cs="Helvetica"/>
          <w:color w:val="333333"/>
          <w:sz w:val="21"/>
          <w:szCs w:val="21"/>
        </w:rPr>
        <w:t>“</w:t>
      </w:r>
      <w:r>
        <w:rPr>
          <w:rFonts w:ascii="Helvetica" w:hAnsi="Helvetica" w:cs="Helvetica"/>
          <w:color w:val="333333"/>
          <w:sz w:val="21"/>
          <w:szCs w:val="21"/>
        </w:rPr>
        <w:t>扶贫攻坚计划</w:t>
      </w:r>
      <w:r>
        <w:rPr>
          <w:rFonts w:ascii="Helvetica" w:hAnsi="Helvetica" w:cs="Helvetica"/>
          <w:color w:val="333333"/>
          <w:sz w:val="21"/>
          <w:szCs w:val="21"/>
        </w:rPr>
        <w:t>”</w:t>
      </w:r>
      <w:r>
        <w:rPr>
          <w:rFonts w:ascii="Helvetica" w:hAnsi="Helvetica" w:cs="Helvetica"/>
          <w:color w:val="333333"/>
          <w:sz w:val="21"/>
          <w:szCs w:val="21"/>
        </w:rPr>
        <w:t>，就是要力争到本世纪末基本解决这部分人的温饱问题。</w:t>
      </w:r>
    </w:p>
    <w:p w:rsidR="00601957" w:rsidRDefault="00601957" w:rsidP="00601957">
      <w:pPr>
        <w:pStyle w:val="a3"/>
        <w:rPr>
          <w:rFonts w:ascii="Helvetica" w:hAnsi="Helvetica" w:cs="Helvetica"/>
          <w:color w:val="333333"/>
          <w:sz w:val="21"/>
          <w:szCs w:val="21"/>
        </w:rPr>
      </w:pPr>
      <w:r>
        <w:rPr>
          <w:rFonts w:ascii="Helvetica" w:hAnsi="Helvetica" w:cs="Helvetica"/>
          <w:color w:val="333333"/>
          <w:sz w:val="21"/>
          <w:szCs w:val="21"/>
        </w:rPr>
        <w:t> </w:t>
      </w:r>
      <w:r>
        <w:rPr>
          <w:rFonts w:ascii="Helvetica" w:hAnsi="Helvetica" w:cs="Helvetica"/>
          <w:color w:val="333333"/>
          <w:sz w:val="21"/>
          <w:szCs w:val="21"/>
        </w:rPr>
        <w:t xml:space="preserve">　　</w:t>
      </w:r>
      <w:r>
        <w:rPr>
          <w:rStyle w:val="a4"/>
          <w:rFonts w:ascii="Helvetica" w:hAnsi="Helvetica" w:cs="Helvetica"/>
          <w:color w:val="333333"/>
          <w:sz w:val="21"/>
          <w:szCs w:val="21"/>
        </w:rPr>
        <w:t>二、未来中国的粮食消费需求</w:t>
      </w:r>
    </w:p>
    <w:p w:rsidR="00601957" w:rsidRDefault="00601957" w:rsidP="00601957">
      <w:pPr>
        <w:pStyle w:val="a3"/>
        <w:rPr>
          <w:rFonts w:ascii="Helvetica" w:hAnsi="Helvetica" w:cs="Helvetica"/>
          <w:color w:val="333333"/>
          <w:sz w:val="21"/>
          <w:szCs w:val="21"/>
        </w:rPr>
      </w:pPr>
      <w:r>
        <w:rPr>
          <w:rFonts w:ascii="Helvetica" w:hAnsi="Helvetica" w:cs="Helvetica"/>
          <w:color w:val="333333"/>
          <w:sz w:val="21"/>
          <w:szCs w:val="21"/>
        </w:rPr>
        <w:t xml:space="preserve">　　未来中国城乡居民食物消费要走与国民经济增长相适应、与农业资源状况相适应的路子，建立科学、适度的消费模式。中国政府将通过引导消费，既挖掘粮食生产潜力，又挖掘非粮食食物生产潜力，避免粮食需求超过供给能力过快增长。</w:t>
      </w:r>
    </w:p>
    <w:p w:rsidR="00601957" w:rsidRDefault="00601957" w:rsidP="00601957">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1984</w:t>
      </w:r>
      <w:r>
        <w:rPr>
          <w:rFonts w:ascii="Helvetica" w:hAnsi="Helvetica" w:cs="Helvetica"/>
          <w:color w:val="333333"/>
          <w:sz w:val="21"/>
          <w:szCs w:val="21"/>
        </w:rPr>
        <w:t>年以来，中国人均占有粮食相对稳定，但由于动物性食品增加较多，人民的营养水平明显改善，平均每人每天供给的热量达到</w:t>
      </w:r>
      <w:r>
        <w:rPr>
          <w:rFonts w:ascii="Helvetica" w:hAnsi="Helvetica" w:cs="Helvetica"/>
          <w:color w:val="333333"/>
          <w:sz w:val="21"/>
          <w:szCs w:val="21"/>
        </w:rPr>
        <w:t>2727</w:t>
      </w:r>
      <w:r>
        <w:rPr>
          <w:rFonts w:ascii="Helvetica" w:hAnsi="Helvetica" w:cs="Helvetica"/>
          <w:color w:val="333333"/>
          <w:sz w:val="21"/>
          <w:szCs w:val="21"/>
        </w:rPr>
        <w:t>大卡，蛋白质和脂肪分别达到</w:t>
      </w:r>
      <w:r>
        <w:rPr>
          <w:rFonts w:ascii="Helvetica" w:hAnsi="Helvetica" w:cs="Helvetica"/>
          <w:color w:val="333333"/>
          <w:sz w:val="21"/>
          <w:szCs w:val="21"/>
        </w:rPr>
        <w:t>70</w:t>
      </w:r>
      <w:r>
        <w:rPr>
          <w:rFonts w:ascii="Helvetica" w:hAnsi="Helvetica" w:cs="Helvetica"/>
          <w:color w:val="333333"/>
          <w:sz w:val="21"/>
          <w:szCs w:val="21"/>
        </w:rPr>
        <w:t>克和</w:t>
      </w:r>
      <w:r>
        <w:rPr>
          <w:rFonts w:ascii="Helvetica" w:hAnsi="Helvetica" w:cs="Helvetica"/>
          <w:color w:val="333333"/>
          <w:sz w:val="21"/>
          <w:szCs w:val="21"/>
        </w:rPr>
        <w:t>52</w:t>
      </w:r>
      <w:r>
        <w:rPr>
          <w:rFonts w:ascii="Helvetica" w:hAnsi="Helvetica" w:cs="Helvetica"/>
          <w:color w:val="333333"/>
          <w:sz w:val="21"/>
          <w:szCs w:val="21"/>
        </w:rPr>
        <w:t>克，高于同等人均国民生产总值的国家，基本达到世界平均水平。</w:t>
      </w:r>
    </w:p>
    <w:p w:rsidR="00601957" w:rsidRDefault="00601957" w:rsidP="00601957">
      <w:pPr>
        <w:pStyle w:val="a3"/>
        <w:rPr>
          <w:rFonts w:ascii="Helvetica" w:hAnsi="Helvetica" w:cs="Helvetica"/>
          <w:color w:val="333333"/>
          <w:sz w:val="21"/>
          <w:szCs w:val="21"/>
        </w:rPr>
      </w:pPr>
      <w:r>
        <w:rPr>
          <w:rFonts w:ascii="Helvetica" w:hAnsi="Helvetica" w:cs="Helvetica"/>
          <w:color w:val="333333"/>
          <w:sz w:val="21"/>
          <w:szCs w:val="21"/>
        </w:rPr>
        <w:t xml:space="preserve">　　按照《九十年代中国食物结构改革与发展纲要》和城乡居民的饮食习惯，今后中国人民的食物构成将是中热量、高蛋白、低脂肪的模式，在保留传统膳食结构的基础上，适当增加动物性食品数量，提高食物质量。由于食物构成的变化，直接食用的口粮将继续减少，饲料粮将逐渐增加。这样，通过坚持不懈地发展粮食生产，到２０３０年中国人口出现高峰值时，人均占有粮食</w:t>
      </w:r>
      <w:r>
        <w:rPr>
          <w:rFonts w:ascii="Helvetica" w:hAnsi="Helvetica" w:cs="Helvetica"/>
          <w:color w:val="333333"/>
          <w:sz w:val="21"/>
          <w:szCs w:val="21"/>
        </w:rPr>
        <w:t>400</w:t>
      </w:r>
      <w:r>
        <w:rPr>
          <w:rFonts w:ascii="Helvetica" w:hAnsi="Helvetica" w:cs="Helvetica"/>
          <w:color w:val="333333"/>
          <w:sz w:val="21"/>
          <w:szCs w:val="21"/>
        </w:rPr>
        <w:t>公斤左右，其中口粮</w:t>
      </w:r>
      <w:r>
        <w:rPr>
          <w:rFonts w:ascii="Helvetica" w:hAnsi="Helvetica" w:cs="Helvetica"/>
          <w:color w:val="333333"/>
          <w:sz w:val="21"/>
          <w:szCs w:val="21"/>
        </w:rPr>
        <w:t>200</w:t>
      </w:r>
      <w:r>
        <w:rPr>
          <w:rFonts w:ascii="Helvetica" w:hAnsi="Helvetica" w:cs="Helvetica"/>
          <w:color w:val="333333"/>
          <w:sz w:val="21"/>
          <w:szCs w:val="21"/>
        </w:rPr>
        <w:t>多公斤，其余转化为动物性食品，就可以满足人民生活水平提高和营养改善的要求。</w:t>
      </w:r>
    </w:p>
    <w:p w:rsidR="00601957" w:rsidRDefault="00601957" w:rsidP="00601957">
      <w:pPr>
        <w:pStyle w:val="a3"/>
        <w:rPr>
          <w:rFonts w:ascii="Helvetica" w:hAnsi="Helvetica" w:cs="Helvetica"/>
          <w:color w:val="333333"/>
          <w:sz w:val="21"/>
          <w:szCs w:val="21"/>
        </w:rPr>
      </w:pPr>
      <w:r>
        <w:rPr>
          <w:rFonts w:ascii="Helvetica" w:hAnsi="Helvetica" w:cs="Helvetica"/>
          <w:color w:val="333333"/>
          <w:sz w:val="21"/>
          <w:szCs w:val="21"/>
        </w:rPr>
        <w:t xml:space="preserve">　　中国政府相信，实现上述消费模式是有可能的。这是因为：第一，虽然中国人均占有粮食不可能增加很多，但发展食物多样化生产的前景广阔，随着肉类、禽蛋、水产品、水果、蔬菜等供给量的继续增加，对口粮消费的替代作用将进一步增大。第二，通过推进养殖业科技进步，提高饲料报酬率，提高食草型畜禽和水产品等节粮产品的比重，可以减缓对商品饲料粮的过快需求。第三，中国目前处在一个食物消费低增长时期。从世界上许多国家的经验看，食物消费达到一定水平后将趋于稳定。中国作为低收入国家，达到目前城市的食物消费水平已具有超前性，这是由于家庭投资渠道单一，购买力相对集中在食物消费领域所致。今后随着医疗、住房等社会保障制度的改革，人民增加的收入将较多地用在住和行等方面，食物支出占消费支出的比重将逐步下降，食物消费的增长将会低于收入的增长。</w:t>
      </w:r>
    </w:p>
    <w:p w:rsidR="00601957" w:rsidRDefault="00601957" w:rsidP="00601957">
      <w:pPr>
        <w:pStyle w:val="a3"/>
        <w:rPr>
          <w:rFonts w:ascii="Helvetica" w:hAnsi="Helvetica" w:cs="Helvetica"/>
          <w:color w:val="333333"/>
          <w:sz w:val="21"/>
          <w:szCs w:val="21"/>
        </w:rPr>
      </w:pPr>
      <w:r>
        <w:rPr>
          <w:rFonts w:ascii="Helvetica" w:hAnsi="Helvetica" w:cs="Helvetica"/>
          <w:color w:val="333333"/>
          <w:sz w:val="21"/>
          <w:szCs w:val="21"/>
        </w:rPr>
        <w:t xml:space="preserve">　　根据上述消费模式的发展趋势以及人口增长规模，未来几十年中国粮食需求量为：</w:t>
      </w:r>
      <w:r>
        <w:rPr>
          <w:rFonts w:ascii="Helvetica" w:hAnsi="Helvetica" w:cs="Helvetica"/>
          <w:color w:val="333333"/>
          <w:sz w:val="21"/>
          <w:szCs w:val="21"/>
        </w:rPr>
        <w:t>2000</w:t>
      </w:r>
      <w:r>
        <w:rPr>
          <w:rFonts w:ascii="Helvetica" w:hAnsi="Helvetica" w:cs="Helvetica"/>
          <w:color w:val="333333"/>
          <w:sz w:val="21"/>
          <w:szCs w:val="21"/>
        </w:rPr>
        <w:t>年人口接近</w:t>
      </w:r>
      <w:r>
        <w:rPr>
          <w:rFonts w:ascii="Helvetica" w:hAnsi="Helvetica" w:cs="Helvetica"/>
          <w:color w:val="333333"/>
          <w:sz w:val="21"/>
          <w:szCs w:val="21"/>
        </w:rPr>
        <w:t>13</w:t>
      </w:r>
      <w:r>
        <w:rPr>
          <w:rFonts w:ascii="Helvetica" w:hAnsi="Helvetica" w:cs="Helvetica"/>
          <w:color w:val="333333"/>
          <w:sz w:val="21"/>
          <w:szCs w:val="21"/>
        </w:rPr>
        <w:t>亿，按人均占有</w:t>
      </w:r>
      <w:r>
        <w:rPr>
          <w:rFonts w:ascii="Helvetica" w:hAnsi="Helvetica" w:cs="Helvetica"/>
          <w:color w:val="333333"/>
          <w:sz w:val="21"/>
          <w:szCs w:val="21"/>
        </w:rPr>
        <w:t>385</w:t>
      </w:r>
      <w:r>
        <w:rPr>
          <w:rFonts w:ascii="Helvetica" w:hAnsi="Helvetica" w:cs="Helvetica"/>
          <w:color w:val="333333"/>
          <w:sz w:val="21"/>
          <w:szCs w:val="21"/>
        </w:rPr>
        <w:t>公斤计算，总需求量达到</w:t>
      </w:r>
      <w:r>
        <w:rPr>
          <w:rFonts w:ascii="Helvetica" w:hAnsi="Helvetica" w:cs="Helvetica"/>
          <w:color w:val="333333"/>
          <w:sz w:val="21"/>
          <w:szCs w:val="21"/>
        </w:rPr>
        <w:t>5</w:t>
      </w:r>
      <w:r>
        <w:rPr>
          <w:rFonts w:ascii="Helvetica" w:hAnsi="Helvetica" w:cs="Helvetica"/>
          <w:color w:val="333333"/>
          <w:sz w:val="21"/>
          <w:szCs w:val="21"/>
        </w:rPr>
        <w:t>亿吨；</w:t>
      </w:r>
      <w:r>
        <w:rPr>
          <w:rFonts w:ascii="Helvetica" w:hAnsi="Helvetica" w:cs="Helvetica"/>
          <w:color w:val="333333"/>
          <w:sz w:val="21"/>
          <w:szCs w:val="21"/>
        </w:rPr>
        <w:t>2010</w:t>
      </w:r>
      <w:r>
        <w:rPr>
          <w:rFonts w:ascii="Helvetica" w:hAnsi="Helvetica" w:cs="Helvetica"/>
          <w:color w:val="333333"/>
          <w:sz w:val="21"/>
          <w:szCs w:val="21"/>
        </w:rPr>
        <w:t>年人口接近</w:t>
      </w:r>
      <w:r>
        <w:rPr>
          <w:rFonts w:ascii="Helvetica" w:hAnsi="Helvetica" w:cs="Helvetica"/>
          <w:color w:val="333333"/>
          <w:sz w:val="21"/>
          <w:szCs w:val="21"/>
        </w:rPr>
        <w:t>14</w:t>
      </w:r>
      <w:r>
        <w:rPr>
          <w:rFonts w:ascii="Helvetica" w:hAnsi="Helvetica" w:cs="Helvetica"/>
          <w:color w:val="333333"/>
          <w:sz w:val="21"/>
          <w:szCs w:val="21"/>
        </w:rPr>
        <w:lastRenderedPageBreak/>
        <w:t>亿，按人均占有</w:t>
      </w:r>
      <w:r>
        <w:rPr>
          <w:rFonts w:ascii="Helvetica" w:hAnsi="Helvetica" w:cs="Helvetica"/>
          <w:color w:val="333333"/>
          <w:sz w:val="21"/>
          <w:szCs w:val="21"/>
        </w:rPr>
        <w:t>390</w:t>
      </w:r>
      <w:r>
        <w:rPr>
          <w:rFonts w:ascii="Helvetica" w:hAnsi="Helvetica" w:cs="Helvetica"/>
          <w:color w:val="333333"/>
          <w:sz w:val="21"/>
          <w:szCs w:val="21"/>
        </w:rPr>
        <w:t>公斤计算，总需求量达到</w:t>
      </w:r>
      <w:r>
        <w:rPr>
          <w:rFonts w:ascii="Helvetica" w:hAnsi="Helvetica" w:cs="Helvetica"/>
          <w:color w:val="333333"/>
          <w:sz w:val="21"/>
          <w:szCs w:val="21"/>
        </w:rPr>
        <w:t>5.5</w:t>
      </w:r>
      <w:r>
        <w:rPr>
          <w:rFonts w:ascii="Helvetica" w:hAnsi="Helvetica" w:cs="Helvetica"/>
          <w:color w:val="333333"/>
          <w:sz w:val="21"/>
          <w:szCs w:val="21"/>
        </w:rPr>
        <w:t>亿吨；</w:t>
      </w:r>
      <w:r>
        <w:rPr>
          <w:rFonts w:ascii="Helvetica" w:hAnsi="Helvetica" w:cs="Helvetica"/>
          <w:color w:val="333333"/>
          <w:sz w:val="21"/>
          <w:szCs w:val="21"/>
        </w:rPr>
        <w:t>2030</w:t>
      </w:r>
      <w:r>
        <w:rPr>
          <w:rFonts w:ascii="Helvetica" w:hAnsi="Helvetica" w:cs="Helvetica"/>
          <w:color w:val="333333"/>
          <w:sz w:val="21"/>
          <w:szCs w:val="21"/>
        </w:rPr>
        <w:t>年人口达到</w:t>
      </w:r>
      <w:r>
        <w:rPr>
          <w:rFonts w:ascii="Helvetica" w:hAnsi="Helvetica" w:cs="Helvetica"/>
          <w:color w:val="333333"/>
          <w:sz w:val="21"/>
          <w:szCs w:val="21"/>
        </w:rPr>
        <w:t>16</w:t>
      </w:r>
      <w:r>
        <w:rPr>
          <w:rFonts w:ascii="Helvetica" w:hAnsi="Helvetica" w:cs="Helvetica"/>
          <w:color w:val="333333"/>
          <w:sz w:val="21"/>
          <w:szCs w:val="21"/>
        </w:rPr>
        <w:t>亿峰值，按人均占有</w:t>
      </w:r>
      <w:r>
        <w:rPr>
          <w:rFonts w:ascii="Helvetica" w:hAnsi="Helvetica" w:cs="Helvetica"/>
          <w:color w:val="333333"/>
          <w:sz w:val="21"/>
          <w:szCs w:val="21"/>
        </w:rPr>
        <w:t>400</w:t>
      </w:r>
      <w:r>
        <w:rPr>
          <w:rFonts w:ascii="Helvetica" w:hAnsi="Helvetica" w:cs="Helvetica"/>
          <w:color w:val="333333"/>
          <w:sz w:val="21"/>
          <w:szCs w:val="21"/>
        </w:rPr>
        <w:t>公斤计算，总需求量达到</w:t>
      </w:r>
      <w:r>
        <w:rPr>
          <w:rFonts w:ascii="Helvetica" w:hAnsi="Helvetica" w:cs="Helvetica"/>
          <w:color w:val="333333"/>
          <w:sz w:val="21"/>
          <w:szCs w:val="21"/>
        </w:rPr>
        <w:t>6.4</w:t>
      </w:r>
      <w:r>
        <w:rPr>
          <w:rFonts w:ascii="Helvetica" w:hAnsi="Helvetica" w:cs="Helvetica"/>
          <w:color w:val="333333"/>
          <w:sz w:val="21"/>
          <w:szCs w:val="21"/>
        </w:rPr>
        <w:t>亿吨左右。</w:t>
      </w:r>
    </w:p>
    <w:p w:rsidR="00601957" w:rsidRDefault="00601957" w:rsidP="00601957">
      <w:pPr>
        <w:pStyle w:val="a3"/>
        <w:rPr>
          <w:rFonts w:ascii="Helvetica" w:hAnsi="Helvetica" w:cs="Helvetica"/>
          <w:color w:val="333333"/>
          <w:sz w:val="21"/>
          <w:szCs w:val="21"/>
        </w:rPr>
      </w:pPr>
      <w:r>
        <w:rPr>
          <w:rFonts w:ascii="Helvetica" w:hAnsi="Helvetica" w:cs="Helvetica"/>
          <w:color w:val="333333"/>
          <w:sz w:val="21"/>
          <w:szCs w:val="21"/>
        </w:rPr>
        <w:t xml:space="preserve">　　</w:t>
      </w:r>
      <w:r>
        <w:rPr>
          <w:rStyle w:val="a4"/>
          <w:rFonts w:ascii="Helvetica" w:hAnsi="Helvetica" w:cs="Helvetica"/>
          <w:color w:val="333333"/>
          <w:sz w:val="21"/>
          <w:szCs w:val="21"/>
        </w:rPr>
        <w:t>三、中国能够依靠自己的力量实现粮食基本自给</w:t>
      </w:r>
    </w:p>
    <w:p w:rsidR="00601957" w:rsidRDefault="00601957" w:rsidP="00601957">
      <w:pPr>
        <w:pStyle w:val="a3"/>
        <w:rPr>
          <w:rFonts w:ascii="Helvetica" w:hAnsi="Helvetica" w:cs="Helvetica"/>
          <w:color w:val="333333"/>
          <w:sz w:val="21"/>
          <w:szCs w:val="21"/>
        </w:rPr>
      </w:pPr>
      <w:r>
        <w:rPr>
          <w:rFonts w:ascii="Helvetica" w:hAnsi="Helvetica" w:cs="Helvetica"/>
          <w:color w:val="333333"/>
          <w:sz w:val="21"/>
          <w:szCs w:val="21"/>
        </w:rPr>
        <w:t xml:space="preserve">　　立足国内资源，实现粮食基本自给，是中国解决粮食供需问题的基本方针。中国将努力促进国内粮食增产，在正常情况下，粮食自给率不低于</w:t>
      </w:r>
      <w:r>
        <w:rPr>
          <w:rFonts w:ascii="Helvetica" w:hAnsi="Helvetica" w:cs="Helvetica"/>
          <w:color w:val="333333"/>
          <w:sz w:val="21"/>
          <w:szCs w:val="21"/>
        </w:rPr>
        <w:t>95%</w:t>
      </w:r>
      <w:r>
        <w:rPr>
          <w:rFonts w:ascii="Helvetica" w:hAnsi="Helvetica" w:cs="Helvetica"/>
          <w:color w:val="333333"/>
          <w:sz w:val="21"/>
          <w:szCs w:val="21"/>
        </w:rPr>
        <w:t>，净进口量不超过国内消费量的</w:t>
      </w:r>
      <w:r>
        <w:rPr>
          <w:rFonts w:ascii="Helvetica" w:hAnsi="Helvetica" w:cs="Helvetica"/>
          <w:color w:val="333333"/>
          <w:sz w:val="21"/>
          <w:szCs w:val="21"/>
        </w:rPr>
        <w:t>5%</w:t>
      </w:r>
      <w:r>
        <w:rPr>
          <w:rFonts w:ascii="Helvetica" w:hAnsi="Helvetica" w:cs="Helvetica"/>
          <w:color w:val="333333"/>
          <w:sz w:val="21"/>
          <w:szCs w:val="21"/>
        </w:rPr>
        <w:t>。</w:t>
      </w:r>
    </w:p>
    <w:p w:rsidR="00601957" w:rsidRDefault="00601957" w:rsidP="00601957">
      <w:pPr>
        <w:pStyle w:val="a3"/>
        <w:rPr>
          <w:rFonts w:ascii="Helvetica" w:hAnsi="Helvetica" w:cs="Helvetica"/>
          <w:color w:val="333333"/>
          <w:sz w:val="21"/>
          <w:szCs w:val="21"/>
        </w:rPr>
      </w:pPr>
      <w:r>
        <w:rPr>
          <w:rFonts w:ascii="Helvetica" w:hAnsi="Helvetica" w:cs="Helvetica"/>
          <w:color w:val="333333"/>
          <w:sz w:val="21"/>
          <w:szCs w:val="21"/>
        </w:rPr>
        <w:t xml:space="preserve">　　现阶段中国已经实现了粮食基本自给，在未来的发展过程中，中国依靠自己的力量实现粮食基本自给，客观上具备诸多有利因素。根据中国农业自然资源、生产条件、技术水平和其他发展条件，粮食增产潜力很大。</w:t>
      </w:r>
    </w:p>
    <w:p w:rsidR="00601957" w:rsidRDefault="00601957" w:rsidP="00601957">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提高现有耕地单位面积产量有潜力。目前，中国同一类型地区粮食单产水平悬殊，高的每公顷</w:t>
      </w:r>
      <w:r>
        <w:rPr>
          <w:rFonts w:ascii="Helvetica" w:hAnsi="Helvetica" w:cs="Helvetica"/>
          <w:color w:val="333333"/>
          <w:sz w:val="21"/>
          <w:szCs w:val="21"/>
        </w:rPr>
        <w:t>7500—15000</w:t>
      </w:r>
      <w:r>
        <w:rPr>
          <w:rFonts w:ascii="Helvetica" w:hAnsi="Helvetica" w:cs="Helvetica"/>
          <w:color w:val="333333"/>
          <w:sz w:val="21"/>
          <w:szCs w:val="21"/>
        </w:rPr>
        <w:t>公斤，低的只有３０００</w:t>
      </w:r>
      <w:r>
        <w:rPr>
          <w:rFonts w:ascii="Helvetica" w:hAnsi="Helvetica" w:cs="Helvetica"/>
          <w:color w:val="333333"/>
          <w:sz w:val="21"/>
          <w:szCs w:val="21"/>
        </w:rPr>
        <w:t>—</w:t>
      </w:r>
      <w:r>
        <w:rPr>
          <w:rFonts w:ascii="Helvetica" w:hAnsi="Helvetica" w:cs="Helvetica"/>
          <w:color w:val="333333"/>
          <w:sz w:val="21"/>
          <w:szCs w:val="21"/>
        </w:rPr>
        <w:t>５０００公斤。在播种面积相对稳定的前提下，只要１９９６</w:t>
      </w:r>
      <w:r>
        <w:rPr>
          <w:rFonts w:ascii="Helvetica" w:hAnsi="Helvetica" w:cs="Helvetica"/>
          <w:color w:val="333333"/>
          <w:sz w:val="21"/>
          <w:szCs w:val="21"/>
        </w:rPr>
        <w:t>—</w:t>
      </w:r>
      <w:r>
        <w:rPr>
          <w:rFonts w:ascii="Helvetica" w:hAnsi="Helvetica" w:cs="Helvetica"/>
          <w:color w:val="333333"/>
          <w:sz w:val="21"/>
          <w:szCs w:val="21"/>
        </w:rPr>
        <w:t>２０１０年粮食单产年均递增１％，２０１１</w:t>
      </w:r>
      <w:r>
        <w:rPr>
          <w:rFonts w:ascii="Helvetica" w:hAnsi="Helvetica" w:cs="Helvetica"/>
          <w:color w:val="333333"/>
          <w:sz w:val="21"/>
          <w:szCs w:val="21"/>
        </w:rPr>
        <w:t>—</w:t>
      </w:r>
      <w:r>
        <w:rPr>
          <w:rFonts w:ascii="Helvetica" w:hAnsi="Helvetica" w:cs="Helvetica"/>
          <w:color w:val="333333"/>
          <w:sz w:val="21"/>
          <w:szCs w:val="21"/>
        </w:rPr>
        <w:t>２０３０年年均递增０</w:t>
      </w:r>
      <w:r>
        <w:rPr>
          <w:rFonts w:ascii="Helvetica" w:hAnsi="Helvetica" w:cs="Helvetica"/>
          <w:color w:val="333333"/>
          <w:sz w:val="21"/>
          <w:szCs w:val="21"/>
        </w:rPr>
        <w:t>.</w:t>
      </w:r>
      <w:r>
        <w:rPr>
          <w:rFonts w:ascii="Helvetica" w:hAnsi="Helvetica" w:cs="Helvetica"/>
          <w:color w:val="333333"/>
          <w:sz w:val="21"/>
          <w:szCs w:val="21"/>
        </w:rPr>
        <w:t>７％，就可以达到预期的粮食总产量目标。这样的速度与过去４６年年均递增３</w:t>
      </w:r>
      <w:r>
        <w:rPr>
          <w:rFonts w:ascii="Helvetica" w:hAnsi="Helvetica" w:cs="Helvetica"/>
          <w:color w:val="333333"/>
          <w:sz w:val="21"/>
          <w:szCs w:val="21"/>
        </w:rPr>
        <w:t>.</w:t>
      </w:r>
      <w:r>
        <w:rPr>
          <w:rFonts w:ascii="Helvetica" w:hAnsi="Helvetica" w:cs="Helvetica"/>
          <w:color w:val="333333"/>
          <w:sz w:val="21"/>
          <w:szCs w:val="21"/>
        </w:rPr>
        <w:t>１％相比，是比较低的。即使考虑到土地报酬率递减的因素，也是有条件实现的。目前，中国的粮食单产水平与世界粮食高产国家相比也是比较低的，中国要在短时间内达到粮食高产国家的水平难度较大，但经过努力是完全可以缩小差距的。通过改造中低产田、兴修水利、扩大灌溉面积、推广先进适用技术等工程和生物措施，可使每公顷产量提高１５００公斤以上。</w:t>
      </w:r>
    </w:p>
    <w:p w:rsidR="00601957" w:rsidRDefault="00601957" w:rsidP="00601957">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开发后备耕地资源有潜力。中国现有宜农荒地</w:t>
      </w:r>
      <w:r>
        <w:rPr>
          <w:rFonts w:ascii="Helvetica" w:hAnsi="Helvetica" w:cs="Helvetica"/>
          <w:color w:val="333333"/>
          <w:sz w:val="21"/>
          <w:szCs w:val="21"/>
        </w:rPr>
        <w:t>3500</w:t>
      </w:r>
      <w:r>
        <w:rPr>
          <w:rFonts w:ascii="Helvetica" w:hAnsi="Helvetica" w:cs="Helvetica"/>
          <w:color w:val="333333"/>
          <w:sz w:val="21"/>
          <w:szCs w:val="21"/>
        </w:rPr>
        <w:t>万公顷，其中可开垦为耕地的约有</w:t>
      </w:r>
      <w:r>
        <w:rPr>
          <w:rFonts w:ascii="Helvetica" w:hAnsi="Helvetica" w:cs="Helvetica"/>
          <w:color w:val="333333"/>
          <w:sz w:val="21"/>
          <w:szCs w:val="21"/>
        </w:rPr>
        <w:t>1470</w:t>
      </w:r>
      <w:r>
        <w:rPr>
          <w:rFonts w:ascii="Helvetica" w:hAnsi="Helvetica" w:cs="Helvetica"/>
          <w:color w:val="333333"/>
          <w:sz w:val="21"/>
          <w:szCs w:val="21"/>
        </w:rPr>
        <w:t>万公顷。中国政府将在加强对现有耕地保护的同时，加快宜农荒地的开发和工矿废弃地的复垦，未来几十年计划每年开发复垦３０万公顷以上，以弥补同期耕地占用，保持耕地面积长期稳定。通过提高复种指数，使粮食作物播种面积稳定在</w:t>
      </w:r>
      <w:r>
        <w:rPr>
          <w:rFonts w:ascii="Helvetica" w:hAnsi="Helvetica" w:cs="Helvetica"/>
          <w:color w:val="333333"/>
          <w:sz w:val="21"/>
          <w:szCs w:val="21"/>
        </w:rPr>
        <w:t>1.1</w:t>
      </w:r>
      <w:r>
        <w:rPr>
          <w:rFonts w:ascii="Helvetica" w:hAnsi="Helvetica" w:cs="Helvetica"/>
          <w:color w:val="333333"/>
          <w:sz w:val="21"/>
          <w:szCs w:val="21"/>
        </w:rPr>
        <w:t>亿公顷左右。</w:t>
      </w:r>
    </w:p>
    <w:p w:rsidR="00601957" w:rsidRDefault="00601957" w:rsidP="00601957">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依靠科技进步有潜力。目前，农业科技在中国农业增产中的贡献率约为３</w:t>
      </w:r>
      <w:proofErr w:type="gramStart"/>
      <w:r>
        <w:rPr>
          <w:rFonts w:ascii="Helvetica" w:hAnsi="Helvetica" w:cs="Helvetica"/>
          <w:color w:val="333333"/>
          <w:sz w:val="21"/>
          <w:szCs w:val="21"/>
        </w:rPr>
        <w:t>5</w:t>
      </w:r>
      <w:proofErr w:type="gramEnd"/>
      <w:r>
        <w:rPr>
          <w:rFonts w:ascii="Helvetica" w:hAnsi="Helvetica" w:cs="Helvetica"/>
          <w:color w:val="333333"/>
          <w:sz w:val="21"/>
          <w:szCs w:val="21"/>
        </w:rPr>
        <w:t>％，世界上农业发达国家在６０％以上。中国政府已确定并正在努力实施科教兴农战略，力争逐步缩小中国与世界发达国家在农业科技领域的差距，到２０００年使科技进步对农业的贡献率提高到５０％，到２０３０年接近世界发达国家水平。这是中国粮食生产再上新台阶的巨大动力。</w:t>
      </w:r>
    </w:p>
    <w:p w:rsidR="00601957" w:rsidRDefault="00601957" w:rsidP="00601957">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利用非粮食食物资源有潜力。中国水域、草原、山地资源丰富，开发潜力巨大。据统计，全国１７４７万公顷内陆水域中，可供养殖的水面６７５万公顷，目前利用率仅为６９％；可供养鱼的稻田６７０万公顷，利用率仅为１５％；海水可养殖面积２６０万公顷，利用率仅为</w:t>
      </w:r>
      <w:r>
        <w:rPr>
          <w:rFonts w:ascii="Helvetica" w:hAnsi="Helvetica" w:cs="Helvetica"/>
          <w:color w:val="333333"/>
          <w:sz w:val="21"/>
          <w:szCs w:val="21"/>
        </w:rPr>
        <w:t>28</w:t>
      </w:r>
      <w:r>
        <w:rPr>
          <w:rFonts w:ascii="Helvetica" w:hAnsi="Helvetica" w:cs="Helvetica"/>
          <w:color w:val="333333"/>
          <w:sz w:val="21"/>
          <w:szCs w:val="21"/>
        </w:rPr>
        <w:t>％。中国将努力提高现有水域的生产能力，保持水产品继续快速增长。中国现有草地面积</w:t>
      </w:r>
      <w:r>
        <w:rPr>
          <w:rFonts w:ascii="Helvetica" w:hAnsi="Helvetica" w:cs="Helvetica"/>
          <w:color w:val="333333"/>
          <w:sz w:val="21"/>
          <w:szCs w:val="21"/>
        </w:rPr>
        <w:t>3.9</w:t>
      </w:r>
      <w:r>
        <w:rPr>
          <w:rFonts w:ascii="Helvetica" w:hAnsi="Helvetica" w:cs="Helvetica"/>
          <w:color w:val="333333"/>
          <w:sz w:val="21"/>
          <w:szCs w:val="21"/>
        </w:rPr>
        <w:t>亿公顷，其中可利用面积</w:t>
      </w:r>
      <w:r>
        <w:rPr>
          <w:rFonts w:ascii="Helvetica" w:hAnsi="Helvetica" w:cs="Helvetica"/>
          <w:color w:val="333333"/>
          <w:sz w:val="21"/>
          <w:szCs w:val="21"/>
        </w:rPr>
        <w:t>3.2</w:t>
      </w:r>
      <w:r>
        <w:rPr>
          <w:rFonts w:ascii="Helvetica" w:hAnsi="Helvetica" w:cs="Helvetica"/>
          <w:color w:val="333333"/>
          <w:sz w:val="21"/>
          <w:szCs w:val="21"/>
        </w:rPr>
        <w:t>亿公顷，居世界第三位，若将其中的大部分建设成人工草场，提高草原畜牧业集约化水平，就能增加大量的畜产品。中国山区面积占国土总面积的７０％，具有发展木本食物的良好条件，增加木本食物的前景也十分广阔。</w:t>
      </w:r>
    </w:p>
    <w:p w:rsidR="00601957" w:rsidRDefault="00601957" w:rsidP="00601957">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节约粮食有潜力。据专家测算，中国粮食在种、收、运、储、销和加工、消费等环节的损失率至少为</w:t>
      </w:r>
      <w:r>
        <w:rPr>
          <w:rFonts w:ascii="Helvetica" w:hAnsi="Helvetica" w:cs="Helvetica"/>
          <w:color w:val="333333"/>
          <w:sz w:val="21"/>
          <w:szCs w:val="21"/>
        </w:rPr>
        <w:t>10</w:t>
      </w:r>
      <w:r>
        <w:rPr>
          <w:rFonts w:ascii="Helvetica" w:hAnsi="Helvetica" w:cs="Helvetica"/>
          <w:color w:val="333333"/>
          <w:sz w:val="21"/>
          <w:szCs w:val="21"/>
        </w:rPr>
        <w:t>％，总损失量在</w:t>
      </w:r>
      <w:r>
        <w:rPr>
          <w:rFonts w:ascii="Helvetica" w:hAnsi="Helvetica" w:cs="Helvetica"/>
          <w:color w:val="333333"/>
          <w:sz w:val="21"/>
          <w:szCs w:val="21"/>
        </w:rPr>
        <w:t>4500</w:t>
      </w:r>
      <w:r>
        <w:rPr>
          <w:rFonts w:ascii="Helvetica" w:hAnsi="Helvetica" w:cs="Helvetica"/>
          <w:color w:val="333333"/>
          <w:sz w:val="21"/>
          <w:szCs w:val="21"/>
        </w:rPr>
        <w:t>万吨以上。如果将各环节的损失降至合理范围，每年至少可节约粮食</w:t>
      </w:r>
      <w:r>
        <w:rPr>
          <w:rFonts w:ascii="Helvetica" w:hAnsi="Helvetica" w:cs="Helvetica"/>
          <w:color w:val="333333"/>
          <w:sz w:val="21"/>
          <w:szCs w:val="21"/>
        </w:rPr>
        <w:t>2000</w:t>
      </w:r>
      <w:r>
        <w:rPr>
          <w:rFonts w:ascii="Helvetica" w:hAnsi="Helvetica" w:cs="Helvetica"/>
          <w:color w:val="333333"/>
          <w:sz w:val="21"/>
          <w:szCs w:val="21"/>
        </w:rPr>
        <w:t>万吨。</w:t>
      </w:r>
    </w:p>
    <w:p w:rsidR="00601957" w:rsidRDefault="00601957" w:rsidP="00601957">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中国政府通过增加国内粮食生产，保持粮食供需平衡的决心是坚定的，有信心领导全国人民实现这一目标。同时，中国政府也清醒地认识到实现这个目标的艰巨性：第一，中国农业资源人均占有量在世界上属于低水平，耕地和水资源不足是农业发展的最大制约因素。在这样的资源条件下，要创造出远高于世界平均水平的农业生产力，必须花大力气。第二，中国农业基础设施薄弱，生产手段落后，抗灾能力差，需要坚持不懈地改善生产条件，提高抗灾能力。第三，中国农户生产规模小，经营分散，在向社会主义市场经济体制转变的过程中，容易造成粮食生产的波动，需要进一步加强对粮食生产的调控。第四，中国正处在工业化迅速发展的阶段，在资源分配上还存在不利于粮食生产的倾向，需要继续对农业特别是粮食生产采取有效的支持措施。总之，中国政府将正视困难，在经济布局和工作指导上，继续严格执行保护耕地和生态环境的基本国策，实施科教兴农和可持续发展两大战略，推动农业经济体制和农业增长方式的根本性转变，以促进粮食综合生产能力的稳步提高。</w:t>
      </w:r>
    </w:p>
    <w:p w:rsidR="00601957" w:rsidRDefault="00601957" w:rsidP="00601957">
      <w:pPr>
        <w:pStyle w:val="a3"/>
        <w:rPr>
          <w:rFonts w:ascii="Helvetica" w:hAnsi="Helvetica" w:cs="Helvetica"/>
          <w:color w:val="333333"/>
          <w:sz w:val="21"/>
          <w:szCs w:val="21"/>
        </w:rPr>
      </w:pPr>
      <w:r>
        <w:rPr>
          <w:rFonts w:ascii="Helvetica" w:hAnsi="Helvetica" w:cs="Helvetica"/>
          <w:color w:val="333333"/>
          <w:sz w:val="21"/>
          <w:szCs w:val="21"/>
        </w:rPr>
        <w:t xml:space="preserve">　　中国立足国内解决粮食供需平衡问题，并不排除利用国际资源作为必要补充，但这只起品种、丰歉调剂和区域平衡的作用。这是因为：第一，粮食是安定天下的产业。对一个拥有</w:t>
      </w:r>
      <w:r>
        <w:rPr>
          <w:rFonts w:ascii="Helvetica" w:hAnsi="Helvetica" w:cs="Helvetica"/>
          <w:color w:val="333333"/>
          <w:sz w:val="21"/>
          <w:szCs w:val="21"/>
        </w:rPr>
        <w:t>12</w:t>
      </w:r>
      <w:r>
        <w:rPr>
          <w:rFonts w:ascii="Helvetica" w:hAnsi="Helvetica" w:cs="Helvetica"/>
          <w:color w:val="333333"/>
          <w:sz w:val="21"/>
          <w:szCs w:val="21"/>
        </w:rPr>
        <w:t>亿多人口的大国来说，必须保持较高的粮食自给率，这是保持安定的必要条件，否则，就难以保证国民经济持续、快速、健康发展。第二，粮食安全。中国每年粮食消费量占世界粮食消费总量的五分之一，如果进口过多，不仅国际市场难以承受，也会给低收入国家购粮带来不利影响。第三，农村劳动力就业。目前中国有</w:t>
      </w:r>
      <w:r>
        <w:rPr>
          <w:rFonts w:ascii="Helvetica" w:hAnsi="Helvetica" w:cs="Helvetica"/>
          <w:color w:val="333333"/>
          <w:sz w:val="21"/>
          <w:szCs w:val="21"/>
        </w:rPr>
        <w:t>4</w:t>
      </w:r>
      <w:r>
        <w:rPr>
          <w:rFonts w:ascii="Helvetica" w:hAnsi="Helvetica" w:cs="Helvetica"/>
          <w:color w:val="333333"/>
          <w:sz w:val="21"/>
          <w:szCs w:val="21"/>
        </w:rPr>
        <w:t>亿多农村劳动力，发展粮食生产是解决农村就业、增加农民收入的主要渠道之一。过多进口粮食，必然打击国内粮食生产，影响农民就业。中国立足国内解决粮食问题，只会有利于改善世界粮食安全状况，增强世界粮食贸易中的稳定因素。</w:t>
      </w:r>
    </w:p>
    <w:p w:rsidR="00601957" w:rsidRDefault="00601957" w:rsidP="00601957">
      <w:pPr>
        <w:pStyle w:val="a3"/>
        <w:rPr>
          <w:rFonts w:ascii="Helvetica" w:hAnsi="Helvetica" w:cs="Helvetica"/>
          <w:color w:val="333333"/>
          <w:sz w:val="21"/>
          <w:szCs w:val="21"/>
        </w:rPr>
      </w:pPr>
      <w:r>
        <w:rPr>
          <w:rFonts w:ascii="Helvetica" w:hAnsi="Helvetica" w:cs="Helvetica"/>
          <w:color w:val="333333"/>
          <w:sz w:val="21"/>
          <w:szCs w:val="21"/>
        </w:rPr>
        <w:t xml:space="preserve">　　从历史上看，中国对国际粮食市场的依赖度不大。从新中国建立至六十年代之前，中国是粮食净出口国。六十年代以后，粮食有进有出，进大于出。七十年代末实行改革开放以来，中国净进口粮食占国内粮食生产的比重呈减少趋势，</w:t>
      </w:r>
      <w:r>
        <w:rPr>
          <w:rFonts w:ascii="Helvetica" w:hAnsi="Helvetica" w:cs="Helvetica"/>
          <w:color w:val="333333"/>
          <w:sz w:val="21"/>
          <w:szCs w:val="21"/>
        </w:rPr>
        <w:t>1978—1984</w:t>
      </w:r>
      <w:r>
        <w:rPr>
          <w:rFonts w:ascii="Helvetica" w:hAnsi="Helvetica" w:cs="Helvetica"/>
          <w:color w:val="333333"/>
          <w:sz w:val="21"/>
          <w:szCs w:val="21"/>
        </w:rPr>
        <w:t>年为</w:t>
      </w:r>
      <w:r>
        <w:rPr>
          <w:rFonts w:ascii="Helvetica" w:hAnsi="Helvetica" w:cs="Helvetica"/>
          <w:color w:val="333333"/>
          <w:sz w:val="21"/>
          <w:szCs w:val="21"/>
        </w:rPr>
        <w:t>3.2</w:t>
      </w:r>
      <w:r>
        <w:rPr>
          <w:rFonts w:ascii="Helvetica" w:hAnsi="Helvetica" w:cs="Helvetica"/>
          <w:color w:val="333333"/>
          <w:sz w:val="21"/>
          <w:szCs w:val="21"/>
        </w:rPr>
        <w:t>％，</w:t>
      </w:r>
      <w:r>
        <w:rPr>
          <w:rFonts w:ascii="Helvetica" w:hAnsi="Helvetica" w:cs="Helvetica"/>
          <w:color w:val="333333"/>
          <w:sz w:val="21"/>
          <w:szCs w:val="21"/>
        </w:rPr>
        <w:t>1985—1990</w:t>
      </w:r>
      <w:r>
        <w:rPr>
          <w:rFonts w:ascii="Helvetica" w:hAnsi="Helvetica" w:cs="Helvetica"/>
          <w:color w:val="333333"/>
          <w:sz w:val="21"/>
          <w:szCs w:val="21"/>
        </w:rPr>
        <w:t>年为</w:t>
      </w:r>
      <w:r>
        <w:rPr>
          <w:rFonts w:ascii="Helvetica" w:hAnsi="Helvetica" w:cs="Helvetica"/>
          <w:color w:val="333333"/>
          <w:sz w:val="21"/>
          <w:szCs w:val="21"/>
        </w:rPr>
        <w:t>1.2%</w:t>
      </w:r>
      <w:r>
        <w:rPr>
          <w:rFonts w:ascii="Helvetica" w:hAnsi="Helvetica" w:cs="Helvetica"/>
          <w:color w:val="333333"/>
          <w:sz w:val="21"/>
          <w:szCs w:val="21"/>
        </w:rPr>
        <w:t>，</w:t>
      </w:r>
      <w:r>
        <w:rPr>
          <w:rFonts w:ascii="Helvetica" w:hAnsi="Helvetica" w:cs="Helvetica"/>
          <w:color w:val="333333"/>
          <w:sz w:val="21"/>
          <w:szCs w:val="21"/>
        </w:rPr>
        <w:t>1991—1995</w:t>
      </w:r>
      <w:r>
        <w:rPr>
          <w:rFonts w:ascii="Helvetica" w:hAnsi="Helvetica" w:cs="Helvetica"/>
          <w:color w:val="333333"/>
          <w:sz w:val="21"/>
          <w:szCs w:val="21"/>
        </w:rPr>
        <w:t>年为</w:t>
      </w:r>
      <w:r>
        <w:rPr>
          <w:rFonts w:ascii="Helvetica" w:hAnsi="Helvetica" w:cs="Helvetica"/>
          <w:color w:val="333333"/>
          <w:sz w:val="21"/>
          <w:szCs w:val="21"/>
        </w:rPr>
        <w:t>0.4%</w:t>
      </w:r>
      <w:r>
        <w:rPr>
          <w:rFonts w:ascii="Helvetica" w:hAnsi="Helvetica" w:cs="Helvetica"/>
          <w:color w:val="333333"/>
          <w:sz w:val="21"/>
          <w:szCs w:val="21"/>
        </w:rPr>
        <w:t>。因此，中国进口少量粮食，绝不会对世界粮食安全构成威胁，国际上所谓的</w:t>
      </w:r>
      <w:r>
        <w:rPr>
          <w:rFonts w:ascii="Helvetica" w:hAnsi="Helvetica" w:cs="Helvetica"/>
          <w:color w:val="333333"/>
          <w:sz w:val="21"/>
          <w:szCs w:val="21"/>
        </w:rPr>
        <w:t>“</w:t>
      </w:r>
      <w:r>
        <w:rPr>
          <w:rFonts w:ascii="Helvetica" w:hAnsi="Helvetica" w:cs="Helvetica"/>
          <w:color w:val="333333"/>
          <w:sz w:val="21"/>
          <w:szCs w:val="21"/>
        </w:rPr>
        <w:t>中国粮食威胁论</w:t>
      </w:r>
      <w:r>
        <w:rPr>
          <w:rFonts w:ascii="Helvetica" w:hAnsi="Helvetica" w:cs="Helvetica"/>
          <w:color w:val="333333"/>
          <w:sz w:val="21"/>
          <w:szCs w:val="21"/>
        </w:rPr>
        <w:t>”</w:t>
      </w:r>
      <w:r>
        <w:rPr>
          <w:rFonts w:ascii="Helvetica" w:hAnsi="Helvetica" w:cs="Helvetica"/>
          <w:color w:val="333333"/>
          <w:sz w:val="21"/>
          <w:szCs w:val="21"/>
        </w:rPr>
        <w:t>是毫无根据的。中国在进口一些粮食的同时，还出口一些具有较高附加值的食品。</w:t>
      </w:r>
      <w:r>
        <w:rPr>
          <w:rFonts w:ascii="Helvetica" w:hAnsi="Helvetica" w:cs="Helvetica"/>
          <w:color w:val="333333"/>
          <w:sz w:val="21"/>
          <w:szCs w:val="21"/>
        </w:rPr>
        <w:t>1985—1995</w:t>
      </w:r>
      <w:r>
        <w:rPr>
          <w:rFonts w:ascii="Helvetica" w:hAnsi="Helvetica" w:cs="Helvetica"/>
          <w:color w:val="333333"/>
          <w:sz w:val="21"/>
          <w:szCs w:val="21"/>
        </w:rPr>
        <w:t>年，中国食品及主要供食用的畜禽等出口额为７５６亿美元，进口额为３４０亿美元，是食品净出口国。中国愿意与粮食出口国在平等互利的基础上，建立比较稳定的粮食贸易关系。</w:t>
      </w:r>
    </w:p>
    <w:p w:rsidR="00601957" w:rsidRDefault="00601957" w:rsidP="00601957">
      <w:pPr>
        <w:pStyle w:val="a3"/>
        <w:rPr>
          <w:rFonts w:ascii="Helvetica" w:hAnsi="Helvetica" w:cs="Helvetica"/>
          <w:color w:val="333333"/>
          <w:sz w:val="21"/>
          <w:szCs w:val="21"/>
        </w:rPr>
      </w:pPr>
      <w:r>
        <w:rPr>
          <w:rFonts w:ascii="Helvetica" w:hAnsi="Helvetica" w:cs="Helvetica"/>
          <w:color w:val="333333"/>
          <w:sz w:val="21"/>
          <w:szCs w:val="21"/>
        </w:rPr>
        <w:t xml:space="preserve">　　</w:t>
      </w:r>
      <w:r>
        <w:rPr>
          <w:rStyle w:val="a4"/>
          <w:rFonts w:ascii="Helvetica" w:hAnsi="Helvetica" w:cs="Helvetica"/>
          <w:color w:val="333333"/>
          <w:sz w:val="21"/>
          <w:szCs w:val="21"/>
        </w:rPr>
        <w:t>四、努力改善生产条件，千方百计提高粮食综合生产能力</w:t>
      </w:r>
      <w:r>
        <w:rPr>
          <w:rFonts w:ascii="Helvetica" w:hAnsi="Helvetica" w:cs="Helvetica"/>
          <w:color w:val="333333"/>
          <w:sz w:val="21"/>
          <w:szCs w:val="21"/>
        </w:rPr>
        <w:t xml:space="preserve"> </w:t>
      </w:r>
      <w:r>
        <w:rPr>
          <w:rFonts w:ascii="Helvetica" w:hAnsi="Helvetica" w:cs="Helvetica"/>
          <w:color w:val="333333"/>
          <w:sz w:val="21"/>
          <w:szCs w:val="21"/>
        </w:rPr>
        <w:t xml:space="preserve">　　</w:t>
      </w:r>
    </w:p>
    <w:p w:rsidR="00601957" w:rsidRDefault="00601957" w:rsidP="00601957">
      <w:pPr>
        <w:pStyle w:val="a3"/>
        <w:rPr>
          <w:rFonts w:ascii="Helvetica" w:hAnsi="Helvetica" w:cs="Helvetica"/>
          <w:color w:val="333333"/>
          <w:sz w:val="21"/>
          <w:szCs w:val="21"/>
        </w:rPr>
      </w:pPr>
      <w:r>
        <w:rPr>
          <w:rFonts w:ascii="Helvetica" w:hAnsi="Helvetica" w:cs="Helvetica"/>
          <w:color w:val="333333"/>
          <w:sz w:val="21"/>
          <w:szCs w:val="21"/>
        </w:rPr>
        <w:t xml:space="preserve">　　为实现粮食增产目标，中国政府将在保护耕地资源，增加农业投入，加强水利建设，提高农业物质装备水平等方面，采取一系列措施，全面提高粮食综合生产能力。　</w:t>
      </w:r>
    </w:p>
    <w:p w:rsidR="00601957" w:rsidRDefault="00601957" w:rsidP="00601957">
      <w:pPr>
        <w:pStyle w:val="a3"/>
        <w:rPr>
          <w:rFonts w:ascii="Helvetica" w:hAnsi="Helvetica" w:cs="Helvetica"/>
          <w:color w:val="333333"/>
          <w:sz w:val="21"/>
          <w:szCs w:val="21"/>
        </w:rPr>
      </w:pPr>
      <w:r>
        <w:rPr>
          <w:rFonts w:ascii="Helvetica" w:hAnsi="Helvetica" w:cs="Helvetica"/>
          <w:color w:val="333333"/>
          <w:sz w:val="21"/>
          <w:szCs w:val="21"/>
        </w:rPr>
        <w:t xml:space="preserve">　　保护耕地始终是增产粮食的基础。多年来，中国制定和完善了《农业法》、《土地管理法》、《水土保持法》等一系列法律法规，抑制了耕地面积锐减势头，使耕地净减少面积由九十年代前的年均</w:t>
      </w:r>
      <w:r>
        <w:rPr>
          <w:rFonts w:ascii="Helvetica" w:hAnsi="Helvetica" w:cs="Helvetica"/>
          <w:color w:val="333333"/>
          <w:sz w:val="21"/>
          <w:szCs w:val="21"/>
        </w:rPr>
        <w:t>30</w:t>
      </w:r>
      <w:r>
        <w:rPr>
          <w:rFonts w:ascii="Helvetica" w:hAnsi="Helvetica" w:cs="Helvetica"/>
          <w:color w:val="333333"/>
          <w:sz w:val="21"/>
          <w:szCs w:val="21"/>
        </w:rPr>
        <w:t>多万公顷，下降到目前的不足</w:t>
      </w:r>
      <w:r>
        <w:rPr>
          <w:rFonts w:ascii="Helvetica" w:hAnsi="Helvetica" w:cs="Helvetica"/>
          <w:color w:val="333333"/>
          <w:sz w:val="21"/>
          <w:szCs w:val="21"/>
        </w:rPr>
        <w:t>20</w:t>
      </w:r>
      <w:r>
        <w:rPr>
          <w:rFonts w:ascii="Helvetica" w:hAnsi="Helvetica" w:cs="Helvetica"/>
          <w:color w:val="333333"/>
          <w:sz w:val="21"/>
          <w:szCs w:val="21"/>
        </w:rPr>
        <w:t>万公顷。随着今后工业化进程的加快，经济建设对耕地的需求压力仍然很大，中国政府将按照节约用地、少占或不占耕地的原则，采取更加有力的措施确保耕地总量的动态平衡：控制非农业占用耕地，进一步健全耕地保护制度，切实加强基本农田保护；严格执行建设用地审批制度，控制城市发展规模，盘活存量土地，提高土地使用效率；加强乡村建设和乡镇企业发展的规划管理，引导乡镇企业集中连片，发展工业小区，调整村镇居民点用地，改造村镇，退宅还田；实行非农建设占用耕地同开发、复垦挂钩。</w:t>
      </w:r>
    </w:p>
    <w:p w:rsidR="00601957" w:rsidRDefault="00601957" w:rsidP="00601957">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新中国建立以来，中国政府领导人民治理江河、拦洪蓄水、改善生产条件，修建水库</w:t>
      </w:r>
      <w:r>
        <w:rPr>
          <w:rFonts w:ascii="Helvetica" w:hAnsi="Helvetica" w:cs="Helvetica"/>
          <w:color w:val="333333"/>
          <w:sz w:val="21"/>
          <w:szCs w:val="21"/>
        </w:rPr>
        <w:t>8.4</w:t>
      </w:r>
      <w:r>
        <w:rPr>
          <w:rFonts w:ascii="Helvetica" w:hAnsi="Helvetica" w:cs="Helvetica"/>
          <w:color w:val="333333"/>
          <w:sz w:val="21"/>
          <w:szCs w:val="21"/>
        </w:rPr>
        <w:t>万座，改造易涝地</w:t>
      </w:r>
      <w:r>
        <w:rPr>
          <w:rFonts w:ascii="Helvetica" w:hAnsi="Helvetica" w:cs="Helvetica"/>
          <w:color w:val="333333"/>
          <w:sz w:val="21"/>
          <w:szCs w:val="21"/>
        </w:rPr>
        <w:t>2000</w:t>
      </w:r>
      <w:r>
        <w:rPr>
          <w:rFonts w:ascii="Helvetica" w:hAnsi="Helvetica" w:cs="Helvetica"/>
          <w:color w:val="333333"/>
          <w:sz w:val="21"/>
          <w:szCs w:val="21"/>
        </w:rPr>
        <w:t>万公顷，灌溉面积由解放初期的</w:t>
      </w:r>
      <w:r>
        <w:rPr>
          <w:rFonts w:ascii="Helvetica" w:hAnsi="Helvetica" w:cs="Helvetica"/>
          <w:color w:val="333333"/>
          <w:sz w:val="21"/>
          <w:szCs w:val="21"/>
        </w:rPr>
        <w:t>1600</w:t>
      </w:r>
      <w:r>
        <w:rPr>
          <w:rFonts w:ascii="Helvetica" w:hAnsi="Helvetica" w:cs="Helvetica"/>
          <w:color w:val="333333"/>
          <w:sz w:val="21"/>
          <w:szCs w:val="21"/>
        </w:rPr>
        <w:t>万公顷增加到目前的</w:t>
      </w:r>
      <w:r>
        <w:rPr>
          <w:rFonts w:ascii="Helvetica" w:hAnsi="Helvetica" w:cs="Helvetica"/>
          <w:color w:val="333333"/>
          <w:sz w:val="21"/>
          <w:szCs w:val="21"/>
        </w:rPr>
        <w:t>4933</w:t>
      </w:r>
      <w:r>
        <w:rPr>
          <w:rFonts w:ascii="Helvetica" w:hAnsi="Helvetica" w:cs="Helvetica"/>
          <w:color w:val="333333"/>
          <w:sz w:val="21"/>
          <w:szCs w:val="21"/>
        </w:rPr>
        <w:t>万公顷，供水能力达到</w:t>
      </w:r>
      <w:r>
        <w:rPr>
          <w:rFonts w:ascii="Helvetica" w:hAnsi="Helvetica" w:cs="Helvetica"/>
          <w:color w:val="333333"/>
          <w:sz w:val="21"/>
          <w:szCs w:val="21"/>
        </w:rPr>
        <w:t>5000</w:t>
      </w:r>
      <w:r>
        <w:rPr>
          <w:rFonts w:ascii="Helvetica" w:hAnsi="Helvetica" w:cs="Helvetica"/>
          <w:color w:val="333333"/>
          <w:sz w:val="21"/>
          <w:szCs w:val="21"/>
        </w:rPr>
        <w:t>亿立方米，有效地提高了农业抗灾能力。今后，中国政府将继续在这方面</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不懈努力：建设一批大中型水利工程，缓解水资源区域、季节分布不均问题；广泛开展农田水利基本建设，到</w:t>
      </w:r>
      <w:r>
        <w:rPr>
          <w:rFonts w:ascii="Helvetica" w:hAnsi="Helvetica" w:cs="Helvetica"/>
          <w:color w:val="333333"/>
          <w:sz w:val="21"/>
          <w:szCs w:val="21"/>
        </w:rPr>
        <w:t>2000</w:t>
      </w:r>
      <w:r>
        <w:rPr>
          <w:rFonts w:ascii="Helvetica" w:hAnsi="Helvetica" w:cs="Helvetica"/>
          <w:color w:val="333333"/>
          <w:sz w:val="21"/>
          <w:szCs w:val="21"/>
        </w:rPr>
        <w:t>年使有效灌溉面积达到</w:t>
      </w:r>
      <w:r>
        <w:rPr>
          <w:rFonts w:ascii="Helvetica" w:hAnsi="Helvetica" w:cs="Helvetica"/>
          <w:color w:val="333333"/>
          <w:sz w:val="21"/>
          <w:szCs w:val="21"/>
        </w:rPr>
        <w:t>5330</w:t>
      </w:r>
      <w:r>
        <w:rPr>
          <w:rFonts w:ascii="Helvetica" w:hAnsi="Helvetica" w:cs="Helvetica"/>
          <w:color w:val="333333"/>
          <w:sz w:val="21"/>
          <w:szCs w:val="21"/>
        </w:rPr>
        <w:t>万公顷，</w:t>
      </w:r>
      <w:r>
        <w:rPr>
          <w:rFonts w:ascii="Helvetica" w:hAnsi="Helvetica" w:cs="Helvetica"/>
          <w:color w:val="333333"/>
          <w:sz w:val="21"/>
          <w:szCs w:val="21"/>
        </w:rPr>
        <w:t>2010</w:t>
      </w:r>
      <w:r>
        <w:rPr>
          <w:rFonts w:ascii="Helvetica" w:hAnsi="Helvetica" w:cs="Helvetica"/>
          <w:color w:val="333333"/>
          <w:sz w:val="21"/>
          <w:szCs w:val="21"/>
        </w:rPr>
        <w:t>年达到</w:t>
      </w:r>
      <w:r>
        <w:rPr>
          <w:rFonts w:ascii="Helvetica" w:hAnsi="Helvetica" w:cs="Helvetica"/>
          <w:color w:val="333333"/>
          <w:sz w:val="21"/>
          <w:szCs w:val="21"/>
        </w:rPr>
        <w:t>5670</w:t>
      </w:r>
      <w:r>
        <w:rPr>
          <w:rFonts w:ascii="Helvetica" w:hAnsi="Helvetica" w:cs="Helvetica"/>
          <w:color w:val="333333"/>
          <w:sz w:val="21"/>
          <w:szCs w:val="21"/>
        </w:rPr>
        <w:t>万公顷左右，</w:t>
      </w:r>
      <w:r>
        <w:rPr>
          <w:rFonts w:ascii="Helvetica" w:hAnsi="Helvetica" w:cs="Helvetica"/>
          <w:color w:val="333333"/>
          <w:sz w:val="21"/>
          <w:szCs w:val="21"/>
        </w:rPr>
        <w:t>2030</w:t>
      </w:r>
      <w:r>
        <w:rPr>
          <w:rFonts w:ascii="Helvetica" w:hAnsi="Helvetica" w:cs="Helvetica"/>
          <w:color w:val="333333"/>
          <w:sz w:val="21"/>
          <w:szCs w:val="21"/>
        </w:rPr>
        <w:t>年达到</w:t>
      </w:r>
      <w:r>
        <w:rPr>
          <w:rFonts w:ascii="Helvetica" w:hAnsi="Helvetica" w:cs="Helvetica"/>
          <w:color w:val="333333"/>
          <w:sz w:val="21"/>
          <w:szCs w:val="21"/>
        </w:rPr>
        <w:t>6670</w:t>
      </w:r>
      <w:r>
        <w:rPr>
          <w:rFonts w:ascii="Helvetica" w:hAnsi="Helvetica" w:cs="Helvetica"/>
          <w:color w:val="333333"/>
          <w:sz w:val="21"/>
          <w:szCs w:val="21"/>
        </w:rPr>
        <w:t>万公顷以上，分别占耕地面积的</w:t>
      </w:r>
      <w:r>
        <w:rPr>
          <w:rFonts w:ascii="Helvetica" w:hAnsi="Helvetica" w:cs="Helvetica"/>
          <w:color w:val="333333"/>
          <w:sz w:val="21"/>
          <w:szCs w:val="21"/>
        </w:rPr>
        <w:t>56%</w:t>
      </w:r>
      <w:r>
        <w:rPr>
          <w:rFonts w:ascii="Helvetica" w:hAnsi="Helvetica" w:cs="Helvetica"/>
          <w:color w:val="333333"/>
          <w:sz w:val="21"/>
          <w:szCs w:val="21"/>
        </w:rPr>
        <w:t>、</w:t>
      </w:r>
      <w:r>
        <w:rPr>
          <w:rFonts w:ascii="Helvetica" w:hAnsi="Helvetica" w:cs="Helvetica"/>
          <w:color w:val="333333"/>
          <w:sz w:val="21"/>
          <w:szCs w:val="21"/>
        </w:rPr>
        <w:t>60%</w:t>
      </w:r>
      <w:r>
        <w:rPr>
          <w:rFonts w:ascii="Helvetica" w:hAnsi="Helvetica" w:cs="Helvetica"/>
          <w:color w:val="333333"/>
          <w:sz w:val="21"/>
          <w:szCs w:val="21"/>
        </w:rPr>
        <w:t>和</w:t>
      </w:r>
      <w:r>
        <w:rPr>
          <w:rFonts w:ascii="Helvetica" w:hAnsi="Helvetica" w:cs="Helvetica"/>
          <w:color w:val="333333"/>
          <w:sz w:val="21"/>
          <w:szCs w:val="21"/>
        </w:rPr>
        <w:t>70%</w:t>
      </w:r>
      <w:r>
        <w:rPr>
          <w:rFonts w:ascii="Helvetica" w:hAnsi="Helvetica" w:cs="Helvetica"/>
          <w:color w:val="333333"/>
          <w:sz w:val="21"/>
          <w:szCs w:val="21"/>
        </w:rPr>
        <w:t>；加快解决骨干排灌水利工程老化失修问题，使旱涝保收的农田面积由目前的</w:t>
      </w:r>
      <w:r>
        <w:rPr>
          <w:rFonts w:ascii="Helvetica" w:hAnsi="Helvetica" w:cs="Helvetica"/>
          <w:color w:val="333333"/>
          <w:sz w:val="21"/>
          <w:szCs w:val="21"/>
        </w:rPr>
        <w:t>3300</w:t>
      </w:r>
      <w:r>
        <w:rPr>
          <w:rFonts w:ascii="Helvetica" w:hAnsi="Helvetica" w:cs="Helvetica"/>
          <w:color w:val="333333"/>
          <w:sz w:val="21"/>
          <w:szCs w:val="21"/>
        </w:rPr>
        <w:t>万公顷增加到</w:t>
      </w:r>
      <w:r>
        <w:rPr>
          <w:rFonts w:ascii="Helvetica" w:hAnsi="Helvetica" w:cs="Helvetica"/>
          <w:color w:val="333333"/>
          <w:sz w:val="21"/>
          <w:szCs w:val="21"/>
        </w:rPr>
        <w:t>2030</w:t>
      </w:r>
      <w:r>
        <w:rPr>
          <w:rFonts w:ascii="Helvetica" w:hAnsi="Helvetica" w:cs="Helvetica"/>
          <w:color w:val="333333"/>
          <w:sz w:val="21"/>
          <w:szCs w:val="21"/>
        </w:rPr>
        <w:t>年的</w:t>
      </w:r>
      <w:r>
        <w:rPr>
          <w:rFonts w:ascii="Helvetica" w:hAnsi="Helvetica" w:cs="Helvetica"/>
          <w:color w:val="333333"/>
          <w:sz w:val="21"/>
          <w:szCs w:val="21"/>
        </w:rPr>
        <w:t>4000</w:t>
      </w:r>
      <w:r>
        <w:rPr>
          <w:rFonts w:ascii="Helvetica" w:hAnsi="Helvetica" w:cs="Helvetica"/>
          <w:color w:val="333333"/>
          <w:sz w:val="21"/>
          <w:szCs w:val="21"/>
        </w:rPr>
        <w:t>万公顷以上，使其中的</w:t>
      </w:r>
      <w:r>
        <w:rPr>
          <w:rFonts w:ascii="Helvetica" w:hAnsi="Helvetica" w:cs="Helvetica"/>
          <w:color w:val="333333"/>
          <w:sz w:val="21"/>
          <w:szCs w:val="21"/>
        </w:rPr>
        <w:t>2000</w:t>
      </w:r>
      <w:r>
        <w:rPr>
          <w:rFonts w:ascii="Helvetica" w:hAnsi="Helvetica" w:cs="Helvetica"/>
          <w:color w:val="333333"/>
          <w:sz w:val="21"/>
          <w:szCs w:val="21"/>
        </w:rPr>
        <w:t>万公顷以上农田单位面积产量达到每公顷</w:t>
      </w:r>
      <w:r>
        <w:rPr>
          <w:rFonts w:ascii="Helvetica" w:hAnsi="Helvetica" w:cs="Helvetica"/>
          <w:color w:val="333333"/>
          <w:sz w:val="21"/>
          <w:szCs w:val="21"/>
        </w:rPr>
        <w:t>15</w:t>
      </w:r>
      <w:r>
        <w:rPr>
          <w:rFonts w:ascii="Helvetica" w:hAnsi="Helvetica" w:cs="Helvetica"/>
          <w:color w:val="333333"/>
          <w:sz w:val="21"/>
          <w:szCs w:val="21"/>
        </w:rPr>
        <w:t>吨；大力发展节水灌溉和</w:t>
      </w:r>
      <w:proofErr w:type="gramStart"/>
      <w:r>
        <w:rPr>
          <w:rFonts w:ascii="Helvetica" w:hAnsi="Helvetica" w:cs="Helvetica"/>
          <w:color w:val="333333"/>
          <w:sz w:val="21"/>
          <w:szCs w:val="21"/>
        </w:rPr>
        <w:t>旱作</w:t>
      </w:r>
      <w:proofErr w:type="gramEnd"/>
      <w:r>
        <w:rPr>
          <w:rFonts w:ascii="Helvetica" w:hAnsi="Helvetica" w:cs="Helvetica"/>
          <w:color w:val="333333"/>
          <w:sz w:val="21"/>
          <w:szCs w:val="21"/>
        </w:rPr>
        <w:t>农业，到</w:t>
      </w:r>
      <w:r>
        <w:rPr>
          <w:rFonts w:ascii="Helvetica" w:hAnsi="Helvetica" w:cs="Helvetica"/>
          <w:color w:val="333333"/>
          <w:sz w:val="21"/>
          <w:szCs w:val="21"/>
        </w:rPr>
        <w:t>2030</w:t>
      </w:r>
      <w:r>
        <w:rPr>
          <w:rFonts w:ascii="Helvetica" w:hAnsi="Helvetica" w:cs="Helvetica"/>
          <w:color w:val="333333"/>
          <w:sz w:val="21"/>
          <w:szCs w:val="21"/>
        </w:rPr>
        <w:t>年，使节水灌溉面积由目前的</w:t>
      </w:r>
      <w:r>
        <w:rPr>
          <w:rFonts w:ascii="Helvetica" w:hAnsi="Helvetica" w:cs="Helvetica"/>
          <w:color w:val="333333"/>
          <w:sz w:val="21"/>
          <w:szCs w:val="21"/>
        </w:rPr>
        <w:t>1300</w:t>
      </w:r>
      <w:r>
        <w:rPr>
          <w:rFonts w:ascii="Helvetica" w:hAnsi="Helvetica" w:cs="Helvetica"/>
          <w:color w:val="333333"/>
          <w:sz w:val="21"/>
          <w:szCs w:val="21"/>
        </w:rPr>
        <w:t>万公顷提高到</w:t>
      </w:r>
      <w:r>
        <w:rPr>
          <w:rFonts w:ascii="Helvetica" w:hAnsi="Helvetica" w:cs="Helvetica"/>
          <w:color w:val="333333"/>
          <w:sz w:val="21"/>
          <w:szCs w:val="21"/>
        </w:rPr>
        <w:t>4000</w:t>
      </w:r>
      <w:r>
        <w:rPr>
          <w:rFonts w:ascii="Helvetica" w:hAnsi="Helvetica" w:cs="Helvetica"/>
          <w:color w:val="333333"/>
          <w:sz w:val="21"/>
          <w:szCs w:val="21"/>
        </w:rPr>
        <w:t>万公顷以上，灌溉水有效利用率由</w:t>
      </w:r>
      <w:r>
        <w:rPr>
          <w:rFonts w:ascii="Helvetica" w:hAnsi="Helvetica" w:cs="Helvetica"/>
          <w:color w:val="333333"/>
          <w:sz w:val="21"/>
          <w:szCs w:val="21"/>
        </w:rPr>
        <w:t>40</w:t>
      </w:r>
      <w:r>
        <w:rPr>
          <w:rFonts w:ascii="Helvetica" w:hAnsi="Helvetica" w:cs="Helvetica"/>
          <w:color w:val="333333"/>
          <w:sz w:val="21"/>
          <w:szCs w:val="21"/>
        </w:rPr>
        <w:t>％提高到</w:t>
      </w:r>
      <w:r>
        <w:rPr>
          <w:rFonts w:ascii="Helvetica" w:hAnsi="Helvetica" w:cs="Helvetica"/>
          <w:color w:val="333333"/>
          <w:sz w:val="21"/>
          <w:szCs w:val="21"/>
        </w:rPr>
        <w:t>60%</w:t>
      </w:r>
      <w:r>
        <w:rPr>
          <w:rFonts w:ascii="Helvetica" w:hAnsi="Helvetica" w:cs="Helvetica"/>
          <w:color w:val="333333"/>
          <w:sz w:val="21"/>
          <w:szCs w:val="21"/>
        </w:rPr>
        <w:t>以上，自然降水的有效利用率提高到</w:t>
      </w:r>
      <w:r>
        <w:rPr>
          <w:rFonts w:ascii="Helvetica" w:hAnsi="Helvetica" w:cs="Helvetica"/>
          <w:color w:val="333333"/>
          <w:sz w:val="21"/>
          <w:szCs w:val="21"/>
        </w:rPr>
        <w:t>30%</w:t>
      </w:r>
      <w:r>
        <w:rPr>
          <w:rFonts w:ascii="Helvetica" w:hAnsi="Helvetica" w:cs="Helvetica"/>
          <w:color w:val="333333"/>
          <w:sz w:val="21"/>
          <w:szCs w:val="21"/>
        </w:rPr>
        <w:t>以上。同时，加快中低产田改造。到</w:t>
      </w:r>
      <w:r>
        <w:rPr>
          <w:rFonts w:ascii="Helvetica" w:hAnsi="Helvetica" w:cs="Helvetica"/>
          <w:color w:val="333333"/>
          <w:sz w:val="21"/>
          <w:szCs w:val="21"/>
        </w:rPr>
        <w:t>2000</w:t>
      </w:r>
      <w:r>
        <w:rPr>
          <w:rFonts w:ascii="Helvetica" w:hAnsi="Helvetica" w:cs="Helvetica"/>
          <w:color w:val="333333"/>
          <w:sz w:val="21"/>
          <w:szCs w:val="21"/>
        </w:rPr>
        <w:t>年，中国计划改造中低产田</w:t>
      </w:r>
      <w:r>
        <w:rPr>
          <w:rFonts w:ascii="Helvetica" w:hAnsi="Helvetica" w:cs="Helvetica"/>
          <w:color w:val="333333"/>
          <w:sz w:val="21"/>
          <w:szCs w:val="21"/>
        </w:rPr>
        <w:t>1400</w:t>
      </w:r>
      <w:r>
        <w:rPr>
          <w:rFonts w:ascii="Helvetica" w:hAnsi="Helvetica" w:cs="Helvetica"/>
          <w:color w:val="333333"/>
          <w:sz w:val="21"/>
          <w:szCs w:val="21"/>
        </w:rPr>
        <w:t>万公顷，力争到</w:t>
      </w:r>
      <w:r>
        <w:rPr>
          <w:rFonts w:ascii="Helvetica" w:hAnsi="Helvetica" w:cs="Helvetica"/>
          <w:color w:val="333333"/>
          <w:sz w:val="21"/>
          <w:szCs w:val="21"/>
        </w:rPr>
        <w:t>2030</w:t>
      </w:r>
      <w:r>
        <w:rPr>
          <w:rFonts w:ascii="Helvetica" w:hAnsi="Helvetica" w:cs="Helvetica"/>
          <w:color w:val="333333"/>
          <w:sz w:val="21"/>
          <w:szCs w:val="21"/>
        </w:rPr>
        <w:t>年使现有</w:t>
      </w:r>
      <w:r>
        <w:rPr>
          <w:rFonts w:ascii="Helvetica" w:hAnsi="Helvetica" w:cs="Helvetica"/>
          <w:color w:val="333333"/>
          <w:sz w:val="21"/>
          <w:szCs w:val="21"/>
        </w:rPr>
        <w:t>6000</w:t>
      </w:r>
      <w:r>
        <w:rPr>
          <w:rFonts w:ascii="Helvetica" w:hAnsi="Helvetica" w:cs="Helvetica"/>
          <w:color w:val="333333"/>
          <w:sz w:val="21"/>
          <w:szCs w:val="21"/>
        </w:rPr>
        <w:t>万公顷中低产田全部得到改造。</w:t>
      </w:r>
    </w:p>
    <w:p w:rsidR="00601957" w:rsidRDefault="00601957" w:rsidP="00601957">
      <w:pPr>
        <w:pStyle w:val="a3"/>
        <w:rPr>
          <w:rFonts w:ascii="Helvetica" w:hAnsi="Helvetica" w:cs="Helvetica"/>
          <w:color w:val="333333"/>
          <w:sz w:val="21"/>
          <w:szCs w:val="21"/>
        </w:rPr>
      </w:pPr>
      <w:r>
        <w:rPr>
          <w:rFonts w:ascii="Helvetica" w:hAnsi="Helvetica" w:cs="Helvetica"/>
          <w:color w:val="333333"/>
          <w:sz w:val="21"/>
          <w:szCs w:val="21"/>
        </w:rPr>
        <w:t xml:space="preserve">　　新中国建立后，农用工业发展很快，对保证粮食生产发展起到了重要作用。化肥生产总量由建国初期的</w:t>
      </w:r>
      <w:r>
        <w:rPr>
          <w:rFonts w:ascii="Helvetica" w:hAnsi="Helvetica" w:cs="Helvetica"/>
          <w:color w:val="333333"/>
          <w:sz w:val="21"/>
          <w:szCs w:val="21"/>
        </w:rPr>
        <w:t>3.9</w:t>
      </w:r>
      <w:r>
        <w:rPr>
          <w:rFonts w:ascii="Helvetica" w:hAnsi="Helvetica" w:cs="Helvetica"/>
          <w:color w:val="333333"/>
          <w:sz w:val="21"/>
          <w:szCs w:val="21"/>
        </w:rPr>
        <w:t>万吨（按</w:t>
      </w:r>
      <w:r>
        <w:rPr>
          <w:rFonts w:ascii="Helvetica" w:hAnsi="Helvetica" w:cs="Helvetica"/>
          <w:color w:val="333333"/>
          <w:sz w:val="21"/>
          <w:szCs w:val="21"/>
        </w:rPr>
        <w:t>100</w:t>
      </w:r>
      <w:r>
        <w:rPr>
          <w:rFonts w:ascii="Helvetica" w:hAnsi="Helvetica" w:cs="Helvetica"/>
          <w:color w:val="333333"/>
          <w:sz w:val="21"/>
          <w:szCs w:val="21"/>
        </w:rPr>
        <w:t>％有效成分计算，下同）增加到目前的</w:t>
      </w:r>
      <w:r>
        <w:rPr>
          <w:rFonts w:ascii="Helvetica" w:hAnsi="Helvetica" w:cs="Helvetica"/>
          <w:color w:val="333333"/>
          <w:sz w:val="21"/>
          <w:szCs w:val="21"/>
        </w:rPr>
        <w:t>2450</w:t>
      </w:r>
      <w:r>
        <w:rPr>
          <w:rFonts w:ascii="Helvetica" w:hAnsi="Helvetica" w:cs="Helvetica"/>
          <w:color w:val="333333"/>
          <w:sz w:val="21"/>
          <w:szCs w:val="21"/>
        </w:rPr>
        <w:t>万吨，使用量由</w:t>
      </w:r>
      <w:r>
        <w:rPr>
          <w:rFonts w:ascii="Helvetica" w:hAnsi="Helvetica" w:cs="Helvetica"/>
          <w:color w:val="333333"/>
          <w:sz w:val="21"/>
          <w:szCs w:val="21"/>
        </w:rPr>
        <w:t>7.9</w:t>
      </w:r>
      <w:r>
        <w:rPr>
          <w:rFonts w:ascii="Helvetica" w:hAnsi="Helvetica" w:cs="Helvetica"/>
          <w:color w:val="333333"/>
          <w:sz w:val="21"/>
          <w:szCs w:val="21"/>
        </w:rPr>
        <w:t>万吨增加到</w:t>
      </w:r>
      <w:r>
        <w:rPr>
          <w:rFonts w:ascii="Helvetica" w:hAnsi="Helvetica" w:cs="Helvetica"/>
          <w:color w:val="333333"/>
          <w:sz w:val="21"/>
          <w:szCs w:val="21"/>
        </w:rPr>
        <w:t>3570</w:t>
      </w:r>
      <w:r>
        <w:rPr>
          <w:rFonts w:ascii="Helvetica" w:hAnsi="Helvetica" w:cs="Helvetica"/>
          <w:color w:val="333333"/>
          <w:sz w:val="21"/>
          <w:szCs w:val="21"/>
        </w:rPr>
        <w:t>万吨，每公顷耕地的使用量</w:t>
      </w:r>
      <w:r>
        <w:rPr>
          <w:rFonts w:ascii="Helvetica" w:hAnsi="Helvetica" w:cs="Helvetica"/>
          <w:color w:val="333333"/>
          <w:sz w:val="21"/>
          <w:szCs w:val="21"/>
        </w:rPr>
        <w:t>375</w:t>
      </w:r>
      <w:r>
        <w:rPr>
          <w:rFonts w:ascii="Helvetica" w:hAnsi="Helvetica" w:cs="Helvetica"/>
          <w:color w:val="333333"/>
          <w:sz w:val="21"/>
          <w:szCs w:val="21"/>
        </w:rPr>
        <w:t>公斤；农业机械总动力由</w:t>
      </w:r>
      <w:r>
        <w:rPr>
          <w:rFonts w:ascii="Helvetica" w:hAnsi="Helvetica" w:cs="Helvetica"/>
          <w:color w:val="333333"/>
          <w:sz w:val="21"/>
          <w:szCs w:val="21"/>
        </w:rPr>
        <w:t>12.1</w:t>
      </w:r>
      <w:r>
        <w:rPr>
          <w:rFonts w:ascii="Helvetica" w:hAnsi="Helvetica" w:cs="Helvetica"/>
          <w:color w:val="333333"/>
          <w:sz w:val="21"/>
          <w:szCs w:val="21"/>
        </w:rPr>
        <w:t>亿瓦特增加到</w:t>
      </w:r>
      <w:r>
        <w:rPr>
          <w:rFonts w:ascii="Helvetica" w:hAnsi="Helvetica" w:cs="Helvetica"/>
          <w:color w:val="333333"/>
          <w:sz w:val="21"/>
          <w:szCs w:val="21"/>
        </w:rPr>
        <w:t>3607</w:t>
      </w:r>
      <w:r>
        <w:rPr>
          <w:rFonts w:ascii="Helvetica" w:hAnsi="Helvetica" w:cs="Helvetica"/>
          <w:color w:val="333333"/>
          <w:sz w:val="21"/>
          <w:szCs w:val="21"/>
        </w:rPr>
        <w:t>亿瓦特，大中型拖拉机由</w:t>
      </w:r>
      <w:r>
        <w:rPr>
          <w:rFonts w:ascii="Helvetica" w:hAnsi="Helvetica" w:cs="Helvetica"/>
          <w:color w:val="333333"/>
          <w:sz w:val="21"/>
          <w:szCs w:val="21"/>
        </w:rPr>
        <w:t>1300</w:t>
      </w:r>
      <w:r>
        <w:rPr>
          <w:rFonts w:ascii="Helvetica" w:hAnsi="Helvetica" w:cs="Helvetica"/>
          <w:color w:val="333333"/>
          <w:sz w:val="21"/>
          <w:szCs w:val="21"/>
        </w:rPr>
        <w:t>台增加到</w:t>
      </w:r>
      <w:r>
        <w:rPr>
          <w:rFonts w:ascii="Helvetica" w:hAnsi="Helvetica" w:cs="Helvetica"/>
          <w:color w:val="333333"/>
          <w:sz w:val="21"/>
          <w:szCs w:val="21"/>
        </w:rPr>
        <w:t>67</w:t>
      </w:r>
      <w:r>
        <w:rPr>
          <w:rFonts w:ascii="Helvetica" w:hAnsi="Helvetica" w:cs="Helvetica"/>
          <w:color w:val="333333"/>
          <w:sz w:val="21"/>
          <w:szCs w:val="21"/>
        </w:rPr>
        <w:t>万台，农用载重汽车由</w:t>
      </w:r>
      <w:r>
        <w:rPr>
          <w:rFonts w:ascii="Helvetica" w:hAnsi="Helvetica" w:cs="Helvetica"/>
          <w:color w:val="333333"/>
          <w:sz w:val="21"/>
          <w:szCs w:val="21"/>
        </w:rPr>
        <w:t>4000</w:t>
      </w:r>
      <w:r>
        <w:rPr>
          <w:rFonts w:ascii="Helvetica" w:hAnsi="Helvetica" w:cs="Helvetica"/>
          <w:color w:val="333333"/>
          <w:sz w:val="21"/>
          <w:szCs w:val="21"/>
        </w:rPr>
        <w:t>多辆增加到</w:t>
      </w:r>
      <w:r>
        <w:rPr>
          <w:rFonts w:ascii="Helvetica" w:hAnsi="Helvetica" w:cs="Helvetica"/>
          <w:color w:val="333333"/>
          <w:sz w:val="21"/>
          <w:szCs w:val="21"/>
        </w:rPr>
        <w:t>80</w:t>
      </w:r>
      <w:r>
        <w:rPr>
          <w:rFonts w:ascii="Helvetica" w:hAnsi="Helvetica" w:cs="Helvetica"/>
          <w:color w:val="333333"/>
          <w:sz w:val="21"/>
          <w:szCs w:val="21"/>
        </w:rPr>
        <w:t>万辆，农村用电量由</w:t>
      </w:r>
      <w:r>
        <w:rPr>
          <w:rFonts w:ascii="Helvetica" w:hAnsi="Helvetica" w:cs="Helvetica"/>
          <w:color w:val="333333"/>
          <w:sz w:val="21"/>
          <w:szCs w:val="21"/>
        </w:rPr>
        <w:t>0.5</w:t>
      </w:r>
      <w:r>
        <w:rPr>
          <w:rFonts w:ascii="Helvetica" w:hAnsi="Helvetica" w:cs="Helvetica"/>
          <w:color w:val="333333"/>
          <w:sz w:val="21"/>
          <w:szCs w:val="21"/>
        </w:rPr>
        <w:t>亿千瓦小时增加到</w:t>
      </w:r>
      <w:r>
        <w:rPr>
          <w:rFonts w:ascii="Helvetica" w:hAnsi="Helvetica" w:cs="Helvetica"/>
          <w:color w:val="333333"/>
          <w:sz w:val="21"/>
          <w:szCs w:val="21"/>
        </w:rPr>
        <w:t>1628</w:t>
      </w:r>
      <w:r>
        <w:rPr>
          <w:rFonts w:ascii="Helvetica" w:hAnsi="Helvetica" w:cs="Helvetica"/>
          <w:color w:val="333333"/>
          <w:sz w:val="21"/>
          <w:szCs w:val="21"/>
        </w:rPr>
        <w:t>亿千瓦小时。但是，从总体看，目前农用工业仍难以满足农业持续发展的要求。今后，中国将大力发展国内化肥生产，提高化肥自给率，到</w:t>
      </w:r>
      <w:r>
        <w:rPr>
          <w:rFonts w:ascii="Helvetica" w:hAnsi="Helvetica" w:cs="Helvetica"/>
          <w:color w:val="333333"/>
          <w:sz w:val="21"/>
          <w:szCs w:val="21"/>
        </w:rPr>
        <w:t>2000</w:t>
      </w:r>
      <w:r>
        <w:rPr>
          <w:rFonts w:ascii="Helvetica" w:hAnsi="Helvetica" w:cs="Helvetica"/>
          <w:color w:val="333333"/>
          <w:sz w:val="21"/>
          <w:szCs w:val="21"/>
        </w:rPr>
        <w:t>年做到氮肥基本自给。同时，积极推进农药、农膜、农机、农电、柴油等农用工业的发展。</w:t>
      </w:r>
    </w:p>
    <w:p w:rsidR="00601957" w:rsidRDefault="00601957" w:rsidP="00601957">
      <w:pPr>
        <w:pStyle w:val="a3"/>
        <w:rPr>
          <w:rFonts w:ascii="Helvetica" w:hAnsi="Helvetica" w:cs="Helvetica"/>
          <w:color w:val="333333"/>
          <w:sz w:val="21"/>
          <w:szCs w:val="21"/>
        </w:rPr>
      </w:pPr>
      <w:r>
        <w:rPr>
          <w:rFonts w:ascii="Helvetica" w:hAnsi="Helvetica" w:cs="Helvetica"/>
          <w:color w:val="333333"/>
          <w:sz w:val="21"/>
          <w:szCs w:val="21"/>
        </w:rPr>
        <w:t xml:space="preserve">　　中国将逐步调整国民收入和社会资金分配结构，在计划安排和资金投放上首先保证农业尤其是粮食生产发展需要，提高固定资产投资、财政预算内资金、银行信贷资金用于农业的比重，以增加农业投入总量。到</w:t>
      </w:r>
      <w:r>
        <w:rPr>
          <w:rFonts w:ascii="Helvetica" w:hAnsi="Helvetica" w:cs="Helvetica"/>
          <w:color w:val="333333"/>
          <w:sz w:val="21"/>
          <w:szCs w:val="21"/>
        </w:rPr>
        <w:t>2000</w:t>
      </w:r>
      <w:r>
        <w:rPr>
          <w:rFonts w:ascii="Helvetica" w:hAnsi="Helvetica" w:cs="Helvetica"/>
          <w:color w:val="333333"/>
          <w:sz w:val="21"/>
          <w:szCs w:val="21"/>
        </w:rPr>
        <w:t>年，中央政府基本建设计划安排的预算内农业投资比重由目前的</w:t>
      </w:r>
      <w:r>
        <w:rPr>
          <w:rFonts w:ascii="Helvetica" w:hAnsi="Helvetica" w:cs="Helvetica"/>
          <w:color w:val="333333"/>
          <w:sz w:val="21"/>
          <w:szCs w:val="21"/>
        </w:rPr>
        <w:t>17</w:t>
      </w:r>
      <w:r>
        <w:rPr>
          <w:rFonts w:ascii="Helvetica" w:hAnsi="Helvetica" w:cs="Helvetica"/>
          <w:color w:val="333333"/>
          <w:sz w:val="21"/>
          <w:szCs w:val="21"/>
        </w:rPr>
        <w:t>％提高到</w:t>
      </w:r>
      <w:r>
        <w:rPr>
          <w:rFonts w:ascii="Helvetica" w:hAnsi="Helvetica" w:cs="Helvetica"/>
          <w:color w:val="333333"/>
          <w:sz w:val="21"/>
          <w:szCs w:val="21"/>
        </w:rPr>
        <w:t>20</w:t>
      </w:r>
      <w:r>
        <w:rPr>
          <w:rFonts w:ascii="Helvetica" w:hAnsi="Helvetica" w:cs="Helvetica"/>
          <w:color w:val="333333"/>
          <w:sz w:val="21"/>
          <w:szCs w:val="21"/>
        </w:rPr>
        <w:t>％以上，地方政府比照中央的做法相应增加预算内农业基本建设投资；各级财政每年对农业投入的增长幅度要高于财政经常性收入的增长幅度；保持农业贷款增长率高于各项贷款平均增长率，银行新增贷款规模中农业贷款的比重达到</w:t>
      </w:r>
      <w:r>
        <w:rPr>
          <w:rFonts w:ascii="Helvetica" w:hAnsi="Helvetica" w:cs="Helvetica"/>
          <w:color w:val="333333"/>
          <w:sz w:val="21"/>
          <w:szCs w:val="21"/>
        </w:rPr>
        <w:t>10</w:t>
      </w:r>
      <w:r>
        <w:rPr>
          <w:rFonts w:ascii="Helvetica" w:hAnsi="Helvetica" w:cs="Helvetica"/>
          <w:color w:val="333333"/>
          <w:sz w:val="21"/>
          <w:szCs w:val="21"/>
        </w:rPr>
        <w:t>％以上，提高信用社贷款用于农业的比重；进一步完善农村金融体制，建立包括农村政策性银行、商业性银行和农村合作金融组织在内的农村金融体系，保证农村政策性金融资金重点用于粮食生产。中国政府将继续采取一些旨在提高农业投入产出效益的政策措施，调动农村集体经济组织和农户增加粮食生产投入的积极性。中国将按照</w:t>
      </w:r>
      <w:r>
        <w:rPr>
          <w:rFonts w:ascii="Helvetica" w:hAnsi="Helvetica" w:cs="Helvetica"/>
          <w:color w:val="333333"/>
          <w:sz w:val="21"/>
          <w:szCs w:val="21"/>
        </w:rPr>
        <w:t>“</w:t>
      </w:r>
      <w:r>
        <w:rPr>
          <w:rFonts w:ascii="Helvetica" w:hAnsi="Helvetica" w:cs="Helvetica"/>
          <w:color w:val="333333"/>
          <w:sz w:val="21"/>
          <w:szCs w:val="21"/>
        </w:rPr>
        <w:t>谁投资，谁受益</w:t>
      </w:r>
      <w:r>
        <w:rPr>
          <w:rFonts w:ascii="Helvetica" w:hAnsi="Helvetica" w:cs="Helvetica"/>
          <w:color w:val="333333"/>
          <w:sz w:val="21"/>
          <w:szCs w:val="21"/>
        </w:rPr>
        <w:t>”</w:t>
      </w:r>
      <w:r>
        <w:rPr>
          <w:rFonts w:ascii="Helvetica" w:hAnsi="Helvetica" w:cs="Helvetica"/>
          <w:color w:val="333333"/>
          <w:sz w:val="21"/>
          <w:szCs w:val="21"/>
        </w:rPr>
        <w:t>的原则，对大型工商企业进行农业综合开发给予贷款支持，积极扩大农业利用外资的规模，采取优惠政策，鼓励外商投资农业领域特别是粮食生产。</w:t>
      </w:r>
    </w:p>
    <w:p w:rsidR="00601957" w:rsidRDefault="00601957" w:rsidP="00601957">
      <w:pPr>
        <w:pStyle w:val="a3"/>
        <w:rPr>
          <w:rFonts w:ascii="Helvetica" w:hAnsi="Helvetica" w:cs="Helvetica"/>
          <w:color w:val="333333"/>
          <w:sz w:val="21"/>
          <w:szCs w:val="21"/>
        </w:rPr>
      </w:pPr>
      <w:r>
        <w:rPr>
          <w:rFonts w:ascii="Helvetica" w:hAnsi="Helvetica" w:cs="Helvetica"/>
          <w:color w:val="333333"/>
          <w:sz w:val="21"/>
          <w:szCs w:val="21"/>
        </w:rPr>
        <w:t xml:space="preserve">　　</w:t>
      </w:r>
      <w:r>
        <w:rPr>
          <w:rStyle w:val="a4"/>
          <w:rFonts w:ascii="Helvetica" w:hAnsi="Helvetica" w:cs="Helvetica"/>
          <w:color w:val="333333"/>
          <w:sz w:val="21"/>
          <w:szCs w:val="21"/>
        </w:rPr>
        <w:t>五、推进科教兴农，转变粮食增长方式</w:t>
      </w:r>
    </w:p>
    <w:p w:rsidR="00601957" w:rsidRDefault="00601957" w:rsidP="00601957">
      <w:pPr>
        <w:pStyle w:val="a3"/>
        <w:rPr>
          <w:rFonts w:ascii="Helvetica" w:hAnsi="Helvetica" w:cs="Helvetica"/>
          <w:color w:val="333333"/>
          <w:sz w:val="21"/>
          <w:szCs w:val="21"/>
        </w:rPr>
      </w:pPr>
      <w:r>
        <w:rPr>
          <w:rFonts w:ascii="Helvetica" w:hAnsi="Helvetica" w:cs="Helvetica"/>
          <w:color w:val="333333"/>
          <w:sz w:val="21"/>
          <w:szCs w:val="21"/>
        </w:rPr>
        <w:t xml:space="preserve">　　转变粮食增长方式，要从改革、优化产业结构和耕作制度，加强科学管理，提高粮食生产集约化程度和农业资源有效利用率等多方面入手，但最主要的是依靠科技进步，加快科教兴粮步伐，走高产、优质、高效、低耗的路子。新中国建立后，共取得较大的农业科技成果</w:t>
      </w:r>
      <w:r>
        <w:rPr>
          <w:rFonts w:ascii="Helvetica" w:hAnsi="Helvetica" w:cs="Helvetica"/>
          <w:color w:val="333333"/>
          <w:sz w:val="21"/>
          <w:szCs w:val="21"/>
        </w:rPr>
        <w:t>3</w:t>
      </w:r>
      <w:r>
        <w:rPr>
          <w:rFonts w:ascii="Helvetica" w:hAnsi="Helvetica" w:cs="Helvetica"/>
          <w:color w:val="333333"/>
          <w:sz w:val="21"/>
          <w:szCs w:val="21"/>
        </w:rPr>
        <w:t>万多项，其中获得国家或部级奖励的</w:t>
      </w:r>
      <w:r>
        <w:rPr>
          <w:rFonts w:ascii="Helvetica" w:hAnsi="Helvetica" w:cs="Helvetica"/>
          <w:color w:val="333333"/>
          <w:sz w:val="21"/>
          <w:szCs w:val="21"/>
        </w:rPr>
        <w:t>6000</w:t>
      </w:r>
      <w:r>
        <w:rPr>
          <w:rFonts w:ascii="Helvetica" w:hAnsi="Helvetica" w:cs="Helvetica"/>
          <w:color w:val="333333"/>
          <w:sz w:val="21"/>
          <w:szCs w:val="21"/>
        </w:rPr>
        <w:t>多项，有一些成果处于国际领先水平。主要粮食作物品种更新了</w:t>
      </w:r>
      <w:r>
        <w:rPr>
          <w:rFonts w:ascii="Helvetica" w:hAnsi="Helvetica" w:cs="Helvetica"/>
          <w:color w:val="333333"/>
          <w:sz w:val="21"/>
          <w:szCs w:val="21"/>
        </w:rPr>
        <w:t>3—5</w:t>
      </w:r>
      <w:r>
        <w:rPr>
          <w:rFonts w:ascii="Helvetica" w:hAnsi="Helvetica" w:cs="Helvetica"/>
          <w:color w:val="333333"/>
          <w:sz w:val="21"/>
          <w:szCs w:val="21"/>
        </w:rPr>
        <w:t>次，每次增产幅度均达到</w:t>
      </w:r>
      <w:r>
        <w:rPr>
          <w:rFonts w:ascii="Helvetica" w:hAnsi="Helvetica" w:cs="Helvetica"/>
          <w:color w:val="333333"/>
          <w:sz w:val="21"/>
          <w:szCs w:val="21"/>
        </w:rPr>
        <w:t>10</w:t>
      </w:r>
      <w:r>
        <w:rPr>
          <w:rFonts w:ascii="Helvetica" w:hAnsi="Helvetica" w:cs="Helvetica"/>
          <w:color w:val="333333"/>
          <w:sz w:val="21"/>
          <w:szCs w:val="21"/>
        </w:rPr>
        <w:t>％以上，仅杂交水稻一项，近</w:t>
      </w:r>
      <w:r>
        <w:rPr>
          <w:rFonts w:ascii="Helvetica" w:hAnsi="Helvetica" w:cs="Helvetica"/>
          <w:color w:val="333333"/>
          <w:sz w:val="21"/>
          <w:szCs w:val="21"/>
        </w:rPr>
        <w:t>10</w:t>
      </w:r>
      <w:r>
        <w:rPr>
          <w:rFonts w:ascii="Helvetica" w:hAnsi="Helvetica" w:cs="Helvetica"/>
          <w:color w:val="333333"/>
          <w:sz w:val="21"/>
          <w:szCs w:val="21"/>
        </w:rPr>
        <w:t>年就累计推广</w:t>
      </w:r>
      <w:r>
        <w:rPr>
          <w:rFonts w:ascii="Helvetica" w:hAnsi="Helvetica" w:cs="Helvetica"/>
          <w:color w:val="333333"/>
          <w:sz w:val="21"/>
          <w:szCs w:val="21"/>
        </w:rPr>
        <w:t>1.6</w:t>
      </w:r>
      <w:r>
        <w:rPr>
          <w:rFonts w:ascii="Helvetica" w:hAnsi="Helvetica" w:cs="Helvetica"/>
          <w:color w:val="333333"/>
          <w:sz w:val="21"/>
          <w:szCs w:val="21"/>
        </w:rPr>
        <w:t>亿公顷，增产稻谷</w:t>
      </w:r>
      <w:r>
        <w:rPr>
          <w:rFonts w:ascii="Helvetica" w:hAnsi="Helvetica" w:cs="Helvetica"/>
          <w:color w:val="333333"/>
          <w:sz w:val="21"/>
          <w:szCs w:val="21"/>
        </w:rPr>
        <w:t>2.4</w:t>
      </w:r>
      <w:r>
        <w:rPr>
          <w:rFonts w:ascii="Helvetica" w:hAnsi="Helvetica" w:cs="Helvetica"/>
          <w:color w:val="333333"/>
          <w:sz w:val="21"/>
          <w:szCs w:val="21"/>
        </w:rPr>
        <w:t>亿吨；多种综合栽培技术大面积推广应用，对粮食增产发挥了重要作用；在生物工程等高技术领域，两系法杂交稻新组合等一批重大技术已显示出</w:t>
      </w:r>
      <w:r>
        <w:rPr>
          <w:rFonts w:ascii="Helvetica" w:hAnsi="Helvetica" w:cs="Helvetica"/>
          <w:color w:val="333333"/>
          <w:sz w:val="21"/>
          <w:szCs w:val="21"/>
        </w:rPr>
        <w:lastRenderedPageBreak/>
        <w:t>良好的发展前景。但是，与世界发达国家相比，中国农业科技水平还有较大差距。中国政府已确定并正在实施科教兴农战略，将采取各种措施，努力提高粮食增产中的科技含量。</w:t>
      </w:r>
    </w:p>
    <w:p w:rsidR="00601957" w:rsidRDefault="00601957" w:rsidP="00601957">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加快实施</w:t>
      </w:r>
      <w:r>
        <w:rPr>
          <w:rFonts w:ascii="Helvetica" w:hAnsi="Helvetica" w:cs="Helvetica"/>
          <w:color w:val="333333"/>
          <w:sz w:val="21"/>
          <w:szCs w:val="21"/>
        </w:rPr>
        <w:t>“</w:t>
      </w:r>
      <w:r>
        <w:rPr>
          <w:rFonts w:ascii="Helvetica" w:hAnsi="Helvetica" w:cs="Helvetica"/>
          <w:color w:val="333333"/>
          <w:sz w:val="21"/>
          <w:szCs w:val="21"/>
        </w:rPr>
        <w:t>种子工程</w:t>
      </w:r>
      <w:r>
        <w:rPr>
          <w:rFonts w:ascii="Helvetica" w:hAnsi="Helvetica" w:cs="Helvetica"/>
          <w:color w:val="333333"/>
          <w:sz w:val="21"/>
          <w:szCs w:val="21"/>
        </w:rPr>
        <w:t>”</w:t>
      </w:r>
      <w:r>
        <w:rPr>
          <w:rFonts w:ascii="Helvetica" w:hAnsi="Helvetica" w:cs="Helvetica"/>
          <w:color w:val="333333"/>
          <w:sz w:val="21"/>
          <w:szCs w:val="21"/>
        </w:rPr>
        <w:t>。完善优良品种的繁育、引进、加工、销售、推广体系，到</w:t>
      </w:r>
      <w:r>
        <w:rPr>
          <w:rFonts w:ascii="Helvetica" w:hAnsi="Helvetica" w:cs="Helvetica"/>
          <w:color w:val="333333"/>
          <w:sz w:val="21"/>
          <w:szCs w:val="21"/>
        </w:rPr>
        <w:t>2000</w:t>
      </w:r>
      <w:r>
        <w:rPr>
          <w:rFonts w:ascii="Helvetica" w:hAnsi="Helvetica" w:cs="Helvetica"/>
          <w:color w:val="333333"/>
          <w:sz w:val="21"/>
          <w:szCs w:val="21"/>
        </w:rPr>
        <w:t>年，主要粮食作物用种全面更换一次，</w:t>
      </w:r>
      <w:r>
        <w:rPr>
          <w:rFonts w:ascii="Helvetica" w:hAnsi="Helvetica" w:cs="Helvetica"/>
          <w:color w:val="333333"/>
          <w:sz w:val="21"/>
          <w:szCs w:val="21"/>
        </w:rPr>
        <w:t>50</w:t>
      </w:r>
      <w:r>
        <w:rPr>
          <w:rFonts w:ascii="Helvetica" w:hAnsi="Helvetica" w:cs="Helvetica"/>
          <w:color w:val="333333"/>
          <w:sz w:val="21"/>
          <w:szCs w:val="21"/>
        </w:rPr>
        <w:t>％的商品种子采取包衣处理，提高水稻、玉米、小麦三大粮食作物统一供种率和良种覆盖率。发挥中国粮食种质资源丰富、育种基础较好的优势，加强水稻、小麦和玉米等新品种的培育，促进农作物品种的更新换代。</w:t>
      </w:r>
    </w:p>
    <w:p w:rsidR="00601957" w:rsidRDefault="00601957" w:rsidP="00601957">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加快现有科技成果转化和粮食生产重大技术的科研攻关与引进。今后几年，将重点推广优良新品种、水稻旱育稀植及抛秧、地膜覆盖、精量半精量机械化播种、病虫害综合防治、科学用肥、节水灌溉和</w:t>
      </w:r>
      <w:proofErr w:type="gramStart"/>
      <w:r>
        <w:rPr>
          <w:rFonts w:ascii="Helvetica" w:hAnsi="Helvetica" w:cs="Helvetica"/>
          <w:color w:val="333333"/>
          <w:sz w:val="21"/>
          <w:szCs w:val="21"/>
        </w:rPr>
        <w:t>旱作</w:t>
      </w:r>
      <w:proofErr w:type="gramEnd"/>
      <w:r>
        <w:rPr>
          <w:rFonts w:ascii="Helvetica" w:hAnsi="Helvetica" w:cs="Helvetica"/>
          <w:color w:val="333333"/>
          <w:sz w:val="21"/>
          <w:szCs w:val="21"/>
        </w:rPr>
        <w:t>农业等重大适用技术。继续挖掘精耕细作、增施有机肥、用地养地结合等传统农业技术的增产潜力，形成传统农业与现代农业相结合的技术应用体系。逐步健全县、乡、村三级农业技术推广网络，扶持各类民办专业技术组织的发展，形成国家、集体和各种民办技术组织相互配合、相互补充的农业技术推广服务体系。围绕对中国粮食生产发展有重大影响的科研项目，组织联合攻关，积极引进一批具有显著增产效果的重大粮食生产技术。</w:t>
      </w:r>
    </w:p>
    <w:p w:rsidR="00601957" w:rsidRDefault="00601957" w:rsidP="00601957">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加强对农民的职业技术培训。利用现有</w:t>
      </w:r>
      <w:r>
        <w:rPr>
          <w:rFonts w:ascii="Helvetica" w:hAnsi="Helvetica" w:cs="Helvetica"/>
          <w:color w:val="333333"/>
          <w:sz w:val="21"/>
          <w:szCs w:val="21"/>
        </w:rPr>
        <w:t>500</w:t>
      </w:r>
      <w:r>
        <w:rPr>
          <w:rFonts w:ascii="Helvetica" w:hAnsi="Helvetica" w:cs="Helvetica"/>
          <w:color w:val="333333"/>
          <w:sz w:val="21"/>
          <w:szCs w:val="21"/>
        </w:rPr>
        <w:t>多所农林中专学校、</w:t>
      </w:r>
      <w:r>
        <w:rPr>
          <w:rFonts w:ascii="Helvetica" w:hAnsi="Helvetica" w:cs="Helvetica"/>
          <w:color w:val="333333"/>
          <w:sz w:val="21"/>
          <w:szCs w:val="21"/>
        </w:rPr>
        <w:t>2000</w:t>
      </w:r>
      <w:r>
        <w:rPr>
          <w:rFonts w:ascii="Helvetica" w:hAnsi="Helvetica" w:cs="Helvetica"/>
          <w:color w:val="333333"/>
          <w:sz w:val="21"/>
          <w:szCs w:val="21"/>
        </w:rPr>
        <w:t>多所县级农业广播电视学校和基层农业技术推广机构，广泛开展农民职业技术培训，提高农民接受和应用农业新技术的能力。实施</w:t>
      </w:r>
      <w:r>
        <w:rPr>
          <w:rFonts w:ascii="Helvetica" w:hAnsi="Helvetica" w:cs="Helvetica"/>
          <w:color w:val="333333"/>
          <w:sz w:val="21"/>
          <w:szCs w:val="21"/>
        </w:rPr>
        <w:t>“</w:t>
      </w:r>
      <w:r>
        <w:rPr>
          <w:rFonts w:ascii="Helvetica" w:hAnsi="Helvetica" w:cs="Helvetica"/>
          <w:color w:val="333333"/>
          <w:sz w:val="21"/>
          <w:szCs w:val="21"/>
        </w:rPr>
        <w:t>绿色证书</w:t>
      </w:r>
      <w:r>
        <w:rPr>
          <w:rFonts w:ascii="Helvetica" w:hAnsi="Helvetica" w:cs="Helvetica"/>
          <w:color w:val="333333"/>
          <w:sz w:val="21"/>
          <w:szCs w:val="21"/>
        </w:rPr>
        <w:t>”</w:t>
      </w:r>
      <w:r>
        <w:rPr>
          <w:rFonts w:ascii="Helvetica" w:hAnsi="Helvetica" w:cs="Helvetica"/>
          <w:color w:val="333333"/>
          <w:sz w:val="21"/>
          <w:szCs w:val="21"/>
        </w:rPr>
        <w:t>工程，到</w:t>
      </w:r>
      <w:r>
        <w:rPr>
          <w:rFonts w:ascii="Helvetica" w:hAnsi="Helvetica" w:cs="Helvetica"/>
          <w:color w:val="333333"/>
          <w:sz w:val="21"/>
          <w:szCs w:val="21"/>
        </w:rPr>
        <w:t>2000</w:t>
      </w:r>
      <w:r>
        <w:rPr>
          <w:rFonts w:ascii="Helvetica" w:hAnsi="Helvetica" w:cs="Helvetica"/>
          <w:color w:val="333333"/>
          <w:sz w:val="21"/>
          <w:szCs w:val="21"/>
        </w:rPr>
        <w:t>年使</w:t>
      </w:r>
      <w:r>
        <w:rPr>
          <w:rFonts w:ascii="Helvetica" w:hAnsi="Helvetica" w:cs="Helvetica"/>
          <w:color w:val="333333"/>
          <w:sz w:val="21"/>
          <w:szCs w:val="21"/>
        </w:rPr>
        <w:t>1000</w:t>
      </w:r>
      <w:r>
        <w:rPr>
          <w:rFonts w:ascii="Helvetica" w:hAnsi="Helvetica" w:cs="Helvetica"/>
          <w:color w:val="333333"/>
          <w:sz w:val="21"/>
          <w:szCs w:val="21"/>
        </w:rPr>
        <w:t>万农民获得</w:t>
      </w:r>
      <w:r>
        <w:rPr>
          <w:rFonts w:ascii="Helvetica" w:hAnsi="Helvetica" w:cs="Helvetica"/>
          <w:color w:val="333333"/>
          <w:sz w:val="21"/>
          <w:szCs w:val="21"/>
        </w:rPr>
        <w:t>“</w:t>
      </w:r>
      <w:r>
        <w:rPr>
          <w:rFonts w:ascii="Helvetica" w:hAnsi="Helvetica" w:cs="Helvetica"/>
          <w:color w:val="333333"/>
          <w:sz w:val="21"/>
          <w:szCs w:val="21"/>
        </w:rPr>
        <w:t>绿色证书</w:t>
      </w:r>
      <w:r>
        <w:rPr>
          <w:rFonts w:ascii="Helvetica" w:hAnsi="Helvetica" w:cs="Helvetica"/>
          <w:color w:val="333333"/>
          <w:sz w:val="21"/>
          <w:szCs w:val="21"/>
        </w:rPr>
        <w:t>”</w:t>
      </w:r>
      <w:r>
        <w:rPr>
          <w:rFonts w:ascii="Helvetica" w:hAnsi="Helvetica" w:cs="Helvetica"/>
          <w:color w:val="333333"/>
          <w:sz w:val="21"/>
          <w:szCs w:val="21"/>
        </w:rPr>
        <w:t>，培养一大批粮食种植能手。</w:t>
      </w:r>
    </w:p>
    <w:p w:rsidR="00601957" w:rsidRDefault="00601957" w:rsidP="00601957">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深化农业科技教育体制改革。优化农业科研结构，建立起学科先进、科研与生产紧密结合的科研新体制。国家和地方政府择优支持一批重点农业科研、教学单位，保持一支精干的研究队伍，从事基础研究、重大实用技术研究和高新技术研究。积极鼓励一部分科研教学人员，深入农村第一线，推广技术，培训农民。加强政府对农业科技和教育事业的统筹规划，推动农业科研、教育、推广相结合，共同为发展粮食生产服务。</w:t>
      </w:r>
    </w:p>
    <w:p w:rsidR="00601957" w:rsidRDefault="00601957" w:rsidP="00601957">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努力提高资源利用率，减少粮食损失。在有条件的地方，逐步实行适度规模经营，提高粮食生产集约化水平。积极推广降低粮食生产成本的技术，减少物资消耗，提高粮食生产效益。加强对粮食播种、收获、储运、加工等各个环节的管理，推广运用节能机械，节约粮食：在生产环节，通过对种子精选、加工和包衣处理，提高种子质量，减少用种量；在收获环节，推广机械化收割；在仓储环节，推广应用先进保粮技术，运用新的包装技术和包装材料；在运输环节，改造传统的运输方式，提高铁路、公路和水运的现代化水平；在加工环节，应用新工艺、新设备，提高粮食加工机械的技术性能。</w:t>
      </w:r>
    </w:p>
    <w:p w:rsidR="00601957" w:rsidRDefault="00601957" w:rsidP="00601957">
      <w:pPr>
        <w:pStyle w:val="a3"/>
        <w:rPr>
          <w:rFonts w:ascii="Helvetica" w:hAnsi="Helvetica" w:cs="Helvetica"/>
          <w:color w:val="333333"/>
          <w:sz w:val="21"/>
          <w:szCs w:val="21"/>
        </w:rPr>
      </w:pPr>
      <w:r>
        <w:rPr>
          <w:rFonts w:ascii="Helvetica" w:hAnsi="Helvetica" w:cs="Helvetica"/>
          <w:color w:val="333333"/>
          <w:sz w:val="21"/>
          <w:szCs w:val="21"/>
        </w:rPr>
        <w:t xml:space="preserve">　　</w:t>
      </w:r>
      <w:r>
        <w:rPr>
          <w:rStyle w:val="a4"/>
          <w:rFonts w:ascii="Helvetica" w:hAnsi="Helvetica" w:cs="Helvetica"/>
          <w:color w:val="333333"/>
          <w:sz w:val="21"/>
          <w:szCs w:val="21"/>
        </w:rPr>
        <w:t>六、综合开发利用和保护国土资源，实现农业可持续发展</w:t>
      </w:r>
      <w:r>
        <w:rPr>
          <w:rFonts w:ascii="Helvetica" w:hAnsi="Helvetica" w:cs="Helvetica"/>
          <w:color w:val="333333"/>
          <w:sz w:val="21"/>
          <w:szCs w:val="21"/>
        </w:rPr>
        <w:t xml:space="preserve">　</w:t>
      </w:r>
    </w:p>
    <w:p w:rsidR="00601957" w:rsidRDefault="00601957" w:rsidP="00601957">
      <w:pPr>
        <w:pStyle w:val="a3"/>
        <w:rPr>
          <w:rFonts w:ascii="Helvetica" w:hAnsi="Helvetica" w:cs="Helvetica"/>
          <w:color w:val="333333"/>
          <w:sz w:val="21"/>
          <w:szCs w:val="21"/>
        </w:rPr>
      </w:pPr>
      <w:r>
        <w:rPr>
          <w:rFonts w:ascii="Helvetica" w:hAnsi="Helvetica" w:cs="Helvetica"/>
          <w:color w:val="333333"/>
          <w:sz w:val="21"/>
          <w:szCs w:val="21"/>
        </w:rPr>
        <w:t xml:space="preserve">　　中国历来重视综合开发利用山地、水面、草原等国土资源，增加各类食品产量。今后，中国将继续坚持决不放松粮食生产，积极发展多种经营的方针，充分利用各种资源，更多地增加肉类、禽蛋、奶类、水产品、蔬菜、水果等食品的供给。同时，注意保护农业资源，改善生态环境，实现农业可持续发展。　</w:t>
      </w:r>
    </w:p>
    <w:p w:rsidR="00601957" w:rsidRDefault="00601957" w:rsidP="00601957">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逐步建立符合中国资源特点的畜牧业生产结构。改革开放以来，中国食草型、节粮型动物食品生产发展较快，耗粮较多的猪肉占肉类的比重由</w:t>
      </w:r>
      <w:r>
        <w:rPr>
          <w:rFonts w:ascii="Helvetica" w:hAnsi="Helvetica" w:cs="Helvetica"/>
          <w:color w:val="333333"/>
          <w:sz w:val="21"/>
          <w:szCs w:val="21"/>
        </w:rPr>
        <w:t>1978</w:t>
      </w:r>
      <w:r>
        <w:rPr>
          <w:rFonts w:ascii="Helvetica" w:hAnsi="Helvetica" w:cs="Helvetica"/>
          <w:color w:val="333333"/>
          <w:sz w:val="21"/>
          <w:szCs w:val="21"/>
        </w:rPr>
        <w:t>年的</w:t>
      </w:r>
      <w:r>
        <w:rPr>
          <w:rFonts w:ascii="Helvetica" w:hAnsi="Helvetica" w:cs="Helvetica"/>
          <w:color w:val="333333"/>
          <w:sz w:val="21"/>
          <w:szCs w:val="21"/>
        </w:rPr>
        <w:t>90%</w:t>
      </w:r>
      <w:r>
        <w:rPr>
          <w:rFonts w:ascii="Helvetica" w:hAnsi="Helvetica" w:cs="Helvetica"/>
          <w:color w:val="333333"/>
          <w:sz w:val="21"/>
          <w:szCs w:val="21"/>
        </w:rPr>
        <w:t>以上降到目前的</w:t>
      </w:r>
      <w:r>
        <w:rPr>
          <w:rFonts w:ascii="Helvetica" w:hAnsi="Helvetica" w:cs="Helvetica"/>
          <w:color w:val="333333"/>
          <w:sz w:val="21"/>
          <w:szCs w:val="21"/>
        </w:rPr>
        <w:lastRenderedPageBreak/>
        <w:t>70%</w:t>
      </w:r>
      <w:r>
        <w:rPr>
          <w:rFonts w:ascii="Helvetica" w:hAnsi="Helvetica" w:cs="Helvetica"/>
          <w:color w:val="333333"/>
          <w:sz w:val="21"/>
          <w:szCs w:val="21"/>
        </w:rPr>
        <w:t>左右，牛羊禽肉的比重迅速提高。到</w:t>
      </w:r>
      <w:r>
        <w:rPr>
          <w:rFonts w:ascii="Helvetica" w:hAnsi="Helvetica" w:cs="Helvetica"/>
          <w:color w:val="333333"/>
          <w:sz w:val="21"/>
          <w:szCs w:val="21"/>
        </w:rPr>
        <w:t>2000</w:t>
      </w:r>
      <w:r>
        <w:rPr>
          <w:rFonts w:ascii="Helvetica" w:hAnsi="Helvetica" w:cs="Helvetica"/>
          <w:color w:val="333333"/>
          <w:sz w:val="21"/>
          <w:szCs w:val="21"/>
        </w:rPr>
        <w:t>年，牛羊禽肉比重将再提高</w:t>
      </w:r>
      <w:r>
        <w:rPr>
          <w:rFonts w:ascii="Helvetica" w:hAnsi="Helvetica" w:cs="Helvetica"/>
          <w:color w:val="333333"/>
          <w:sz w:val="21"/>
          <w:szCs w:val="21"/>
        </w:rPr>
        <w:t>10</w:t>
      </w:r>
      <w:r>
        <w:rPr>
          <w:rFonts w:ascii="Helvetica" w:hAnsi="Helvetica" w:cs="Helvetica"/>
          <w:color w:val="333333"/>
          <w:sz w:val="21"/>
          <w:szCs w:val="21"/>
        </w:rPr>
        <w:t>个百分点。在农区，主要利用农作物秸秆，养牛养羊；调整饲料结构，大力发展配合饲料和饲料添加剂生产，发展青绿饲料和南方水生饲料。在牧区，加强草地资源的开发、保护和利用，提高载畜能力，大规模进行草地改良和人工种草，发展饲草加工业，提高生产率。到</w:t>
      </w:r>
      <w:r>
        <w:rPr>
          <w:rFonts w:ascii="Helvetica" w:hAnsi="Helvetica" w:cs="Helvetica"/>
          <w:color w:val="333333"/>
          <w:sz w:val="21"/>
          <w:szCs w:val="21"/>
        </w:rPr>
        <w:t>2000</w:t>
      </w:r>
      <w:r>
        <w:rPr>
          <w:rFonts w:ascii="Helvetica" w:hAnsi="Helvetica" w:cs="Helvetica"/>
          <w:color w:val="333333"/>
          <w:sz w:val="21"/>
          <w:szCs w:val="21"/>
        </w:rPr>
        <w:t>年，肉类总产量达到</w:t>
      </w:r>
      <w:r>
        <w:rPr>
          <w:rFonts w:ascii="Helvetica" w:hAnsi="Helvetica" w:cs="Helvetica"/>
          <w:color w:val="333333"/>
          <w:sz w:val="21"/>
          <w:szCs w:val="21"/>
        </w:rPr>
        <w:t>5850</w:t>
      </w:r>
      <w:r>
        <w:rPr>
          <w:rFonts w:ascii="Helvetica" w:hAnsi="Helvetica" w:cs="Helvetica"/>
          <w:color w:val="333333"/>
          <w:sz w:val="21"/>
          <w:szCs w:val="21"/>
        </w:rPr>
        <w:t>万吨，人均</w:t>
      </w:r>
      <w:r>
        <w:rPr>
          <w:rFonts w:ascii="Helvetica" w:hAnsi="Helvetica" w:cs="Helvetica"/>
          <w:color w:val="333333"/>
          <w:sz w:val="21"/>
          <w:szCs w:val="21"/>
        </w:rPr>
        <w:t>45</w:t>
      </w:r>
      <w:r>
        <w:rPr>
          <w:rFonts w:ascii="Helvetica" w:hAnsi="Helvetica" w:cs="Helvetica"/>
          <w:color w:val="333333"/>
          <w:sz w:val="21"/>
          <w:szCs w:val="21"/>
        </w:rPr>
        <w:t>公斤，禽蛋总产量达到</w:t>
      </w:r>
      <w:r>
        <w:rPr>
          <w:rFonts w:ascii="Helvetica" w:hAnsi="Helvetica" w:cs="Helvetica"/>
          <w:color w:val="333333"/>
          <w:sz w:val="21"/>
          <w:szCs w:val="21"/>
        </w:rPr>
        <w:t>1750</w:t>
      </w:r>
      <w:r>
        <w:rPr>
          <w:rFonts w:ascii="Helvetica" w:hAnsi="Helvetica" w:cs="Helvetica"/>
          <w:color w:val="333333"/>
          <w:sz w:val="21"/>
          <w:szCs w:val="21"/>
        </w:rPr>
        <w:t>万吨，大体保持现有人均水平。</w:t>
      </w:r>
    </w:p>
    <w:p w:rsidR="00601957" w:rsidRDefault="00601957" w:rsidP="00601957">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加快开发利用浅海、滩涂和内陆水面。中国政府将继续坚持</w:t>
      </w:r>
      <w:r>
        <w:rPr>
          <w:rFonts w:ascii="Helvetica" w:hAnsi="Helvetica" w:cs="Helvetica"/>
          <w:color w:val="333333"/>
          <w:sz w:val="21"/>
          <w:szCs w:val="21"/>
        </w:rPr>
        <w:t>“</w:t>
      </w:r>
      <w:r>
        <w:rPr>
          <w:rFonts w:ascii="Helvetica" w:hAnsi="Helvetica" w:cs="Helvetica"/>
          <w:color w:val="333333"/>
          <w:sz w:val="21"/>
          <w:szCs w:val="21"/>
        </w:rPr>
        <w:t>以养殖为主，养殖、捕捞、加工并举</w:t>
      </w:r>
      <w:r>
        <w:rPr>
          <w:rFonts w:ascii="Helvetica" w:hAnsi="Helvetica" w:cs="Helvetica"/>
          <w:color w:val="333333"/>
          <w:sz w:val="21"/>
          <w:szCs w:val="21"/>
        </w:rPr>
        <w:t>”</w:t>
      </w:r>
      <w:r>
        <w:rPr>
          <w:rFonts w:ascii="Helvetica" w:hAnsi="Helvetica" w:cs="Helvetica"/>
          <w:color w:val="333333"/>
          <w:sz w:val="21"/>
          <w:szCs w:val="21"/>
        </w:rPr>
        <w:t>的方针，积极扩大内陆淡水养殖面积，进一步开发利用浅海滩涂，发展远洋捕捞。到</w:t>
      </w:r>
      <w:r>
        <w:rPr>
          <w:rFonts w:ascii="Helvetica" w:hAnsi="Helvetica" w:cs="Helvetica"/>
          <w:color w:val="333333"/>
          <w:sz w:val="21"/>
          <w:szCs w:val="21"/>
        </w:rPr>
        <w:t>2000</w:t>
      </w:r>
      <w:r>
        <w:rPr>
          <w:rFonts w:ascii="Helvetica" w:hAnsi="Helvetica" w:cs="Helvetica"/>
          <w:color w:val="333333"/>
          <w:sz w:val="21"/>
          <w:szCs w:val="21"/>
        </w:rPr>
        <w:t>年，水产品总量达到</w:t>
      </w:r>
      <w:r>
        <w:rPr>
          <w:rFonts w:ascii="Helvetica" w:hAnsi="Helvetica" w:cs="Helvetica"/>
          <w:color w:val="333333"/>
          <w:sz w:val="21"/>
          <w:szCs w:val="21"/>
        </w:rPr>
        <w:t>3200</w:t>
      </w:r>
      <w:r>
        <w:rPr>
          <w:rFonts w:ascii="Helvetica" w:hAnsi="Helvetica" w:cs="Helvetica"/>
          <w:color w:val="333333"/>
          <w:sz w:val="21"/>
          <w:szCs w:val="21"/>
        </w:rPr>
        <w:t>万吨，人均</w:t>
      </w:r>
      <w:r>
        <w:rPr>
          <w:rFonts w:ascii="Helvetica" w:hAnsi="Helvetica" w:cs="Helvetica"/>
          <w:color w:val="333333"/>
          <w:sz w:val="21"/>
          <w:szCs w:val="21"/>
        </w:rPr>
        <w:t>25</w:t>
      </w:r>
      <w:r>
        <w:rPr>
          <w:rFonts w:ascii="Helvetica" w:hAnsi="Helvetica" w:cs="Helvetica"/>
          <w:color w:val="333333"/>
          <w:sz w:val="21"/>
          <w:szCs w:val="21"/>
        </w:rPr>
        <w:t>公斤。</w:t>
      </w:r>
    </w:p>
    <w:p w:rsidR="00601957" w:rsidRDefault="00601957" w:rsidP="00601957">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提高水果、蔬菜和木本食物供给水平。中国政府将采取措施，利用非耕地资源发展水果生产，支持农民利用房前屋后栽果、种菜，发展庭院经济。到</w:t>
      </w:r>
      <w:r>
        <w:rPr>
          <w:rFonts w:ascii="Helvetica" w:hAnsi="Helvetica" w:cs="Helvetica"/>
          <w:color w:val="333333"/>
          <w:sz w:val="21"/>
          <w:szCs w:val="21"/>
        </w:rPr>
        <w:t>2000</w:t>
      </w:r>
      <w:r>
        <w:rPr>
          <w:rFonts w:ascii="Helvetica" w:hAnsi="Helvetica" w:cs="Helvetica"/>
          <w:color w:val="333333"/>
          <w:sz w:val="21"/>
          <w:szCs w:val="21"/>
        </w:rPr>
        <w:t>年水果产量达到</w:t>
      </w:r>
      <w:r>
        <w:rPr>
          <w:rFonts w:ascii="Helvetica" w:hAnsi="Helvetica" w:cs="Helvetica"/>
          <w:color w:val="333333"/>
          <w:sz w:val="21"/>
          <w:szCs w:val="21"/>
        </w:rPr>
        <w:t>6200</w:t>
      </w:r>
      <w:r>
        <w:rPr>
          <w:rFonts w:ascii="Helvetica" w:hAnsi="Helvetica" w:cs="Helvetica"/>
          <w:color w:val="333333"/>
          <w:sz w:val="21"/>
          <w:szCs w:val="21"/>
        </w:rPr>
        <w:t>万吨，人均</w:t>
      </w:r>
      <w:r>
        <w:rPr>
          <w:rFonts w:ascii="Helvetica" w:hAnsi="Helvetica" w:cs="Helvetica"/>
          <w:color w:val="333333"/>
          <w:sz w:val="21"/>
          <w:szCs w:val="21"/>
        </w:rPr>
        <w:t>48</w:t>
      </w:r>
      <w:r>
        <w:rPr>
          <w:rFonts w:ascii="Helvetica" w:hAnsi="Helvetica" w:cs="Helvetica"/>
          <w:color w:val="333333"/>
          <w:sz w:val="21"/>
          <w:szCs w:val="21"/>
        </w:rPr>
        <w:t>公斤。巩固完善大中城市蔬菜生产基地，鼓励农区通过间作套种等多熟</w:t>
      </w:r>
      <w:proofErr w:type="gramStart"/>
      <w:r>
        <w:rPr>
          <w:rFonts w:ascii="Helvetica" w:hAnsi="Helvetica" w:cs="Helvetica"/>
          <w:color w:val="333333"/>
          <w:sz w:val="21"/>
          <w:szCs w:val="21"/>
        </w:rPr>
        <w:t>制栽培</w:t>
      </w:r>
      <w:proofErr w:type="gramEnd"/>
      <w:r>
        <w:rPr>
          <w:rFonts w:ascii="Helvetica" w:hAnsi="Helvetica" w:cs="Helvetica"/>
          <w:color w:val="333333"/>
          <w:sz w:val="21"/>
          <w:szCs w:val="21"/>
        </w:rPr>
        <w:t>措施，发展蔬菜生产，稳定提高蔬菜均衡供给水平和有效供给能力。中国将加快宜农荒山开发，调整林地结构，逐步增加木本食物生产。</w:t>
      </w:r>
    </w:p>
    <w:p w:rsidR="00601957" w:rsidRDefault="00601957" w:rsidP="00601957">
      <w:pPr>
        <w:pStyle w:val="a3"/>
        <w:rPr>
          <w:rFonts w:ascii="Helvetica" w:hAnsi="Helvetica" w:cs="Helvetica"/>
          <w:color w:val="333333"/>
          <w:sz w:val="21"/>
          <w:szCs w:val="21"/>
        </w:rPr>
      </w:pPr>
      <w:r>
        <w:rPr>
          <w:rFonts w:ascii="Helvetica" w:hAnsi="Helvetica" w:cs="Helvetica"/>
          <w:color w:val="333333"/>
          <w:sz w:val="21"/>
          <w:szCs w:val="21"/>
        </w:rPr>
        <w:t xml:space="preserve">　　实现粮食生产的持续稳定增长，发展食物多样化生产，必须处理好人口、资源、环境的关系，加强农业资源管理，保护生态环境。八十年代以来，中国积极进行生态农业建设，寻求既能增产粮食等农产品，又能使生态环境得到改善的农业可持续发展模式：综合治理小流域水土流失面积</w:t>
      </w:r>
      <w:r>
        <w:rPr>
          <w:rFonts w:ascii="Helvetica" w:hAnsi="Helvetica" w:cs="Helvetica"/>
          <w:color w:val="333333"/>
          <w:sz w:val="21"/>
          <w:szCs w:val="21"/>
        </w:rPr>
        <w:t>6700</w:t>
      </w:r>
      <w:r>
        <w:rPr>
          <w:rFonts w:ascii="Helvetica" w:hAnsi="Helvetica" w:cs="Helvetica"/>
          <w:color w:val="333333"/>
          <w:sz w:val="21"/>
          <w:szCs w:val="21"/>
        </w:rPr>
        <w:t>多万公顷；建立了不同类型、县乡村不同规模的生态农业试点</w:t>
      </w:r>
      <w:r>
        <w:rPr>
          <w:rFonts w:ascii="Helvetica" w:hAnsi="Helvetica" w:cs="Helvetica"/>
          <w:color w:val="333333"/>
          <w:sz w:val="21"/>
          <w:szCs w:val="21"/>
        </w:rPr>
        <w:t>2000</w:t>
      </w:r>
      <w:r>
        <w:rPr>
          <w:rFonts w:ascii="Helvetica" w:hAnsi="Helvetica" w:cs="Helvetica"/>
          <w:color w:val="333333"/>
          <w:sz w:val="21"/>
          <w:szCs w:val="21"/>
        </w:rPr>
        <w:t>多个；在全国范围内开展了大规模的水土保持，建设平原农田防护林网，治理水土流失；组织实施了</w:t>
      </w:r>
      <w:r>
        <w:rPr>
          <w:rFonts w:ascii="Helvetica" w:hAnsi="Helvetica" w:cs="Helvetica"/>
          <w:color w:val="333333"/>
          <w:sz w:val="21"/>
          <w:szCs w:val="21"/>
        </w:rPr>
        <w:t>“</w:t>
      </w:r>
      <w:r>
        <w:rPr>
          <w:rFonts w:ascii="Helvetica" w:hAnsi="Helvetica" w:cs="Helvetica"/>
          <w:color w:val="333333"/>
          <w:sz w:val="21"/>
          <w:szCs w:val="21"/>
        </w:rPr>
        <w:t>三北</w:t>
      </w:r>
      <w:r>
        <w:rPr>
          <w:rFonts w:ascii="Helvetica" w:hAnsi="Helvetica" w:cs="Helvetica"/>
          <w:color w:val="333333"/>
          <w:sz w:val="21"/>
          <w:szCs w:val="21"/>
        </w:rPr>
        <w:t>”</w:t>
      </w:r>
      <w:r>
        <w:rPr>
          <w:rFonts w:ascii="Helvetica" w:hAnsi="Helvetica" w:cs="Helvetica"/>
          <w:color w:val="333333"/>
          <w:sz w:val="21"/>
          <w:szCs w:val="21"/>
        </w:rPr>
        <w:t>（东北、华北、西北）、长江中上游和沿海防护林等重大生态工程；在广大牧区采取退耕还牧，建设人工草场，防治沙漠化。这些措施对于改善中国的生态环境起到了积极作用。中国将继续加强生态农业建设，开展大规模的水土保持，综合治理小流域水土流失，防治土地荒漠化和草场退化，努力提高森林植被覆盖率。中国将在工业化和城市化进程中继续保护和改善农业自然环境：重点控制工业发展带来的环境污染，推广有利于防治工业污染的适用技术；积极发展农村新能源，努力减缓由于农村能源短缺造成的植被破坏和土质下降；加快水电建设，降低煤炭在能源结构中的比重，减轻酸雨和气候变暖对发展粮食生产的负面影响。</w:t>
      </w:r>
    </w:p>
    <w:p w:rsidR="00601957" w:rsidRDefault="00601957" w:rsidP="00601957">
      <w:pPr>
        <w:pStyle w:val="a3"/>
        <w:rPr>
          <w:rFonts w:ascii="Helvetica" w:hAnsi="Helvetica" w:cs="Helvetica"/>
          <w:color w:val="333333"/>
          <w:sz w:val="21"/>
          <w:szCs w:val="21"/>
        </w:rPr>
      </w:pPr>
      <w:r>
        <w:rPr>
          <w:rFonts w:ascii="Helvetica" w:hAnsi="Helvetica" w:cs="Helvetica"/>
          <w:color w:val="333333"/>
          <w:sz w:val="21"/>
          <w:szCs w:val="21"/>
        </w:rPr>
        <w:t xml:space="preserve">　　</w:t>
      </w:r>
      <w:r>
        <w:rPr>
          <w:rStyle w:val="a4"/>
          <w:rFonts w:ascii="Helvetica" w:hAnsi="Helvetica" w:cs="Helvetica"/>
          <w:color w:val="333333"/>
          <w:sz w:val="21"/>
          <w:szCs w:val="21"/>
        </w:rPr>
        <w:t>七、深化体制改革，创造粮食生产、流通的良好政策环境</w:t>
      </w:r>
    </w:p>
    <w:p w:rsidR="00601957" w:rsidRDefault="00601957" w:rsidP="00601957">
      <w:pPr>
        <w:pStyle w:val="a3"/>
        <w:rPr>
          <w:rFonts w:ascii="Helvetica" w:hAnsi="Helvetica" w:cs="Helvetica"/>
          <w:color w:val="333333"/>
          <w:sz w:val="21"/>
          <w:szCs w:val="21"/>
        </w:rPr>
      </w:pPr>
      <w:r>
        <w:rPr>
          <w:rFonts w:ascii="Helvetica" w:hAnsi="Helvetica" w:cs="Helvetica"/>
          <w:color w:val="333333"/>
          <w:sz w:val="21"/>
          <w:szCs w:val="21"/>
        </w:rPr>
        <w:t xml:space="preserve">　　近</w:t>
      </w:r>
      <w:r>
        <w:rPr>
          <w:rFonts w:ascii="Helvetica" w:hAnsi="Helvetica" w:cs="Helvetica"/>
          <w:color w:val="333333"/>
          <w:sz w:val="21"/>
          <w:szCs w:val="21"/>
        </w:rPr>
        <w:t>10</w:t>
      </w:r>
      <w:r>
        <w:rPr>
          <w:rFonts w:ascii="Helvetica" w:hAnsi="Helvetica" w:cs="Helvetica"/>
          <w:color w:val="333333"/>
          <w:sz w:val="21"/>
          <w:szCs w:val="21"/>
        </w:rPr>
        <w:t>多年来，中国的粮食生产和流通体制，以及政府对粮食供求与价格波动的调控方式等，已发生了深刻变化。中国政府将努力巩固和完善已有成果，并按照建立社会主义市场经济体制的要求，深化农业经济体制改革。</w:t>
      </w:r>
    </w:p>
    <w:p w:rsidR="00601957" w:rsidRDefault="00601957" w:rsidP="00601957">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坚持长期稳定并不断完善农村基本经营制度。以家庭联产承包为主的责任制和统分结合的双层经营体制，是改革开放以来中国农村实行的基本经营制度，有效地促进了粮食等农产品生产的发展，保障了生产者的经营自主权和经济利益，受到了广大农民群众的衷心拥护。早在</w:t>
      </w:r>
      <w:r>
        <w:rPr>
          <w:rFonts w:ascii="Helvetica" w:hAnsi="Helvetica" w:cs="Helvetica"/>
          <w:color w:val="333333"/>
          <w:sz w:val="21"/>
          <w:szCs w:val="21"/>
        </w:rPr>
        <w:t>1983</w:t>
      </w:r>
      <w:r>
        <w:rPr>
          <w:rFonts w:ascii="Helvetica" w:hAnsi="Helvetica" w:cs="Helvetica"/>
          <w:color w:val="333333"/>
          <w:sz w:val="21"/>
          <w:szCs w:val="21"/>
        </w:rPr>
        <w:t>年，中国政府就明确宣布：现行的农村基本经营制度将长期坚持不变，农户向集体承包公有土地的经营期可以长达</w:t>
      </w:r>
      <w:r>
        <w:rPr>
          <w:rFonts w:ascii="Helvetica" w:hAnsi="Helvetica" w:cs="Helvetica"/>
          <w:color w:val="333333"/>
          <w:sz w:val="21"/>
          <w:szCs w:val="21"/>
        </w:rPr>
        <w:t>15</w:t>
      </w:r>
      <w:r>
        <w:rPr>
          <w:rFonts w:ascii="Helvetica" w:hAnsi="Helvetica" w:cs="Helvetica"/>
          <w:color w:val="333333"/>
          <w:sz w:val="21"/>
          <w:szCs w:val="21"/>
        </w:rPr>
        <w:t>年。</w:t>
      </w:r>
      <w:r>
        <w:rPr>
          <w:rFonts w:ascii="Helvetica" w:hAnsi="Helvetica" w:cs="Helvetica"/>
          <w:color w:val="333333"/>
          <w:sz w:val="21"/>
          <w:szCs w:val="21"/>
        </w:rPr>
        <w:t>1993</w:t>
      </w:r>
      <w:r>
        <w:rPr>
          <w:rFonts w:ascii="Helvetica" w:hAnsi="Helvetica" w:cs="Helvetica"/>
          <w:color w:val="333333"/>
          <w:sz w:val="21"/>
          <w:szCs w:val="21"/>
        </w:rPr>
        <w:t>年，中国政府又</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规定：在农户原有的土地承包期到期后，可再延长</w:t>
      </w:r>
      <w:r>
        <w:rPr>
          <w:rFonts w:ascii="Helvetica" w:hAnsi="Helvetica" w:cs="Helvetica"/>
          <w:color w:val="333333"/>
          <w:sz w:val="21"/>
          <w:szCs w:val="21"/>
        </w:rPr>
        <w:t>30</w:t>
      </w:r>
      <w:r>
        <w:rPr>
          <w:rFonts w:ascii="Helvetica" w:hAnsi="Helvetica" w:cs="Helvetica"/>
          <w:color w:val="333333"/>
          <w:sz w:val="21"/>
          <w:szCs w:val="21"/>
        </w:rPr>
        <w:t>年，在承包期内，农户对土地的经营使用权可以在不改变使用方向的前提下实行自愿、有偿转让。中国政府将继续鼓励在乡村和小城镇发展二、</w:t>
      </w:r>
      <w:r>
        <w:rPr>
          <w:rFonts w:ascii="Helvetica" w:hAnsi="Helvetica" w:cs="Helvetica"/>
          <w:color w:val="333333"/>
          <w:sz w:val="21"/>
          <w:szCs w:val="21"/>
        </w:rPr>
        <w:lastRenderedPageBreak/>
        <w:t>三产业，加快转移农业富余劳动力，促进具备条件的地方逐步实行耕地的适度规模经营，进一步提高粮食生产的经济效益，增强发展粮食生产的动力。</w:t>
      </w:r>
    </w:p>
    <w:p w:rsidR="00601957" w:rsidRDefault="00601957" w:rsidP="00601957">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进一步改革与完善粮食流通体制。</w:t>
      </w:r>
      <w:r>
        <w:rPr>
          <w:rFonts w:ascii="Helvetica" w:hAnsi="Helvetica" w:cs="Helvetica"/>
          <w:color w:val="333333"/>
          <w:sz w:val="21"/>
          <w:szCs w:val="21"/>
        </w:rPr>
        <w:t>1985</w:t>
      </w:r>
      <w:r>
        <w:rPr>
          <w:rFonts w:ascii="Helvetica" w:hAnsi="Helvetica" w:cs="Helvetica"/>
          <w:color w:val="333333"/>
          <w:sz w:val="21"/>
          <w:szCs w:val="21"/>
        </w:rPr>
        <w:t>年，中国政府取消了粮食统一收购制度。目前粮食收购主要有四种形式：国家定购、国家议购、粮食加工企业在批发市场上购买和农民在集市上销售。在粮食销售方面，</w:t>
      </w:r>
      <w:r>
        <w:rPr>
          <w:rFonts w:ascii="Helvetica" w:hAnsi="Helvetica" w:cs="Helvetica"/>
          <w:color w:val="333333"/>
          <w:sz w:val="21"/>
          <w:szCs w:val="21"/>
        </w:rPr>
        <w:t>1993</w:t>
      </w:r>
      <w:r>
        <w:rPr>
          <w:rFonts w:ascii="Helvetica" w:hAnsi="Helvetica" w:cs="Helvetica"/>
          <w:color w:val="333333"/>
          <w:sz w:val="21"/>
          <w:szCs w:val="21"/>
        </w:rPr>
        <w:t>年全国城镇相继取消了定量计划供应的销售制度。在前两年市场零售物价涨幅较大的情况下，各地政府都规定城镇居民可以在国有粮店中购买一定数量的低于市场价格的粮食，国有粮店正越来越明显地起着保障城镇低收入者基本生活的作用。根据建立社会主义市场经济体制的要求，中国政府将着重在以下三个方面继续推进粮食流通体制的改革：一是尽快形成以市场定价为主的粮食价格形成机制，进一步发育和健全粮食市场体系，将粮食的地区间计划调拨逐步改为产、销区通过市场流通来实现各地区的供求平衡。对城乡低收入居民的粮食消费，各地将采取定向补贴等政策。二是加快国有粮食部门政策性业务与商业性经营分开的步伐，增强国有粮食流通企业的市场竞争能力。三是加快发展联结农户与市场的中介组织，引导和鼓励农民联合起来参与粮食流通。中国政府将采取一系列政策措施，促进粮食贸工农一体化经营，逐步建立以粮食为基础的高效农业体系，基本途径是，实行种植业和养殖业的复合发展，积极发展以种养业为原料的加工业和运销业，使粮食的生产、转化、加工和流通等环节紧密联结，多层次转化增值，提高粮食生产比较效益和农民收入，保证粮食生产的持续稳定发展。</w:t>
      </w:r>
    </w:p>
    <w:p w:rsidR="00601957" w:rsidRDefault="00601957" w:rsidP="00601957">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引导消费，减少浪费。中国政府将继续开展爱粮节粮宣传教育，并制定相应政策，促进在全社会形成</w:t>
      </w:r>
      <w:r>
        <w:rPr>
          <w:rFonts w:ascii="Helvetica" w:hAnsi="Helvetica" w:cs="Helvetica"/>
          <w:color w:val="333333"/>
          <w:sz w:val="21"/>
          <w:szCs w:val="21"/>
        </w:rPr>
        <w:t>“</w:t>
      </w:r>
      <w:r>
        <w:rPr>
          <w:rFonts w:ascii="Helvetica" w:hAnsi="Helvetica" w:cs="Helvetica"/>
          <w:color w:val="333333"/>
          <w:sz w:val="21"/>
          <w:szCs w:val="21"/>
        </w:rPr>
        <w:t>爱惜粮食光荣、浪费粮食可耻</w:t>
      </w:r>
      <w:r>
        <w:rPr>
          <w:rFonts w:ascii="Helvetica" w:hAnsi="Helvetica" w:cs="Helvetica"/>
          <w:color w:val="333333"/>
          <w:sz w:val="21"/>
          <w:szCs w:val="21"/>
        </w:rPr>
        <w:t>”</w:t>
      </w:r>
      <w:r>
        <w:rPr>
          <w:rFonts w:ascii="Helvetica" w:hAnsi="Helvetica" w:cs="Helvetica"/>
          <w:color w:val="333333"/>
          <w:sz w:val="21"/>
          <w:szCs w:val="21"/>
        </w:rPr>
        <w:t>的良好风尚。倡导文明、适度、节俭的消费方式，反对讲排场、摆阔气和铺张浪费，改革用餐方式，加强对餐饮业的管理。中国目前酒类构成中耗粮较多的烈性白酒比重过大，每年酿酒耗粮</w:t>
      </w:r>
      <w:r>
        <w:rPr>
          <w:rFonts w:ascii="Helvetica" w:hAnsi="Helvetica" w:cs="Helvetica"/>
          <w:color w:val="333333"/>
          <w:sz w:val="21"/>
          <w:szCs w:val="21"/>
        </w:rPr>
        <w:t>2000</w:t>
      </w:r>
      <w:r>
        <w:rPr>
          <w:rFonts w:ascii="Helvetica" w:hAnsi="Helvetica" w:cs="Helvetica"/>
          <w:color w:val="333333"/>
          <w:sz w:val="21"/>
          <w:szCs w:val="21"/>
        </w:rPr>
        <w:t>多万吨。中国政府将采取措施，减少高度白酒的生产，降低白酒在酒类中的比重。</w:t>
      </w:r>
    </w:p>
    <w:p w:rsidR="00601957" w:rsidRDefault="00601957" w:rsidP="00601957">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加强对粮食市场的调控。中国是一个自然灾害较为频繁的国家，年度间的粮食产量波动难以避免，对粮食市场的稳定产生不利影响。为加强对粮食生产者的保护和稳定粮食市场，中国政府在</w:t>
      </w:r>
      <w:r>
        <w:rPr>
          <w:rFonts w:ascii="Helvetica" w:hAnsi="Helvetica" w:cs="Helvetica"/>
          <w:color w:val="333333"/>
          <w:sz w:val="21"/>
          <w:szCs w:val="21"/>
        </w:rPr>
        <w:t>1990</w:t>
      </w:r>
      <w:r>
        <w:rPr>
          <w:rFonts w:ascii="Helvetica" w:hAnsi="Helvetica" w:cs="Helvetica"/>
          <w:color w:val="333333"/>
          <w:sz w:val="21"/>
          <w:szCs w:val="21"/>
        </w:rPr>
        <w:t>年就着手建立了粮食的最低保护价格制度和用于调节粮食市场供求与价格的专项粮食储备制度，</w:t>
      </w:r>
      <w:r>
        <w:rPr>
          <w:rFonts w:ascii="Helvetica" w:hAnsi="Helvetica" w:cs="Helvetica"/>
          <w:color w:val="333333"/>
          <w:sz w:val="21"/>
          <w:szCs w:val="21"/>
        </w:rPr>
        <w:t>1994</w:t>
      </w:r>
      <w:r>
        <w:rPr>
          <w:rFonts w:ascii="Helvetica" w:hAnsi="Helvetica" w:cs="Helvetica"/>
          <w:color w:val="333333"/>
          <w:sz w:val="21"/>
          <w:szCs w:val="21"/>
        </w:rPr>
        <w:t>年又建立了中央和省两级粮食市场风险基金制度。几年的实践证明，这些制度发挥了积极的作用。今后将进一步完善这些制度，保持合理的粮食储备量，充实粮食市场风险基金，增强政府对粮食市场的吞吐调节能力。</w:t>
      </w:r>
    </w:p>
    <w:p w:rsidR="00601957" w:rsidRDefault="00601957" w:rsidP="00601957">
      <w:pPr>
        <w:pStyle w:val="a3"/>
        <w:rPr>
          <w:rFonts w:ascii="Helvetica" w:hAnsi="Helvetica" w:cs="Helvetica"/>
          <w:color w:val="333333"/>
          <w:sz w:val="21"/>
          <w:szCs w:val="21"/>
        </w:rPr>
      </w:pPr>
      <w:r>
        <w:rPr>
          <w:rFonts w:ascii="Helvetica" w:hAnsi="Helvetica" w:cs="Helvetica"/>
          <w:color w:val="333333"/>
          <w:sz w:val="21"/>
          <w:szCs w:val="21"/>
        </w:rPr>
        <w:t xml:space="preserve">　　适时、适度利用国际粮食市场，通过进出口贸易调节国内的粮食供求关系，也是稳定粮食市场所必需的。近年来，中国国内的市场粮食价格已逐步接近于国际市场粮价。为了保护农民的基本利益，中国政府将按照国际惯例，实行粮食进口关税政策。</w:t>
      </w:r>
    </w:p>
    <w:p w:rsidR="00601957" w:rsidRDefault="00601957" w:rsidP="00601957">
      <w:pPr>
        <w:pStyle w:val="a3"/>
        <w:rPr>
          <w:rFonts w:ascii="Helvetica" w:hAnsi="Helvetica" w:cs="Helvetica"/>
          <w:color w:val="333333"/>
          <w:sz w:val="21"/>
          <w:szCs w:val="21"/>
        </w:rPr>
      </w:pPr>
      <w:r>
        <w:rPr>
          <w:rFonts w:ascii="Helvetica" w:hAnsi="Helvetica" w:cs="Helvetica"/>
          <w:color w:val="333333"/>
          <w:sz w:val="21"/>
          <w:szCs w:val="21"/>
        </w:rPr>
        <w:t xml:space="preserve">　　早在新中国成立前夕，西方就有人预言中国政府解决不了人民的吃饭问题，历史早已宣告此类预言的彻底破产。未来几十年，中国虽然面临耕地少、人口多、粮食需求压力大的现实，但也存在着巨大的发展潜力，中国有解决粮食问题的经验和办法，农民中蕴藏着巨大的生产积极性，完全有理由相信，中国政府和人民有能力依靠自己的力量解决粮食供给问题。实践将会向世界证明：中国人民不仅能养活自己，而且还将使自己的生活质量一年比一年提高。中国不但不会对世界粮食安全构成威胁，还将为世界粮食发展</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更大的贡献！</w:t>
      </w:r>
    </w:p>
    <w:p w:rsidR="00601957" w:rsidRDefault="00601957" w:rsidP="00601957">
      <w:pPr>
        <w:pStyle w:val="a3"/>
        <w:jc w:val="right"/>
        <w:rPr>
          <w:rFonts w:ascii="Helvetica" w:hAnsi="Helvetica" w:cs="Helvetica"/>
          <w:color w:val="333333"/>
          <w:sz w:val="21"/>
          <w:szCs w:val="21"/>
        </w:rPr>
      </w:pPr>
      <w:r>
        <w:rPr>
          <w:rFonts w:ascii="Helvetica" w:hAnsi="Helvetica" w:cs="Helvetica"/>
          <w:color w:val="333333"/>
          <w:sz w:val="21"/>
          <w:szCs w:val="21"/>
        </w:rPr>
        <w:t xml:space="preserve">　　中华人民共和国国务院新闻办公室</w:t>
      </w:r>
    </w:p>
    <w:p w:rsidR="00601957" w:rsidRDefault="00601957" w:rsidP="00601957">
      <w:pPr>
        <w:pStyle w:val="a3"/>
        <w:jc w:val="right"/>
        <w:rPr>
          <w:rFonts w:ascii="Helvetica" w:hAnsi="Helvetica" w:cs="Helvetica"/>
          <w:color w:val="333333"/>
          <w:sz w:val="21"/>
          <w:szCs w:val="21"/>
        </w:rPr>
      </w:pPr>
      <w:r>
        <w:rPr>
          <w:rFonts w:ascii="Helvetica" w:hAnsi="Helvetica" w:cs="Helvetica"/>
          <w:color w:val="333333"/>
          <w:sz w:val="21"/>
          <w:szCs w:val="21"/>
        </w:rPr>
        <w:lastRenderedPageBreak/>
        <w:t xml:space="preserve">　　一九九六年十月</w:t>
      </w:r>
      <w:r>
        <w:rPr>
          <w:rFonts w:ascii="Helvetica" w:hAnsi="Helvetica" w:cs="Helvetica"/>
          <w:color w:val="333333"/>
          <w:sz w:val="21"/>
          <w:szCs w:val="21"/>
        </w:rPr>
        <w:t>-</w:t>
      </w:r>
      <w:r>
        <w:rPr>
          <w:rFonts w:ascii="Helvetica" w:hAnsi="Helvetica" w:cs="Helvetica"/>
          <w:color w:val="333333"/>
          <w:sz w:val="21"/>
          <w:szCs w:val="21"/>
        </w:rPr>
        <w:t>北京</w:t>
      </w:r>
    </w:p>
    <w:p w:rsidR="00901F30" w:rsidRDefault="00601957">
      <w:pPr>
        <w:rPr>
          <w:rFonts w:hint="eastAsia"/>
        </w:rPr>
      </w:pPr>
    </w:p>
    <w:sectPr w:rsidR="00901F3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74E8E"/>
    <w:rsid w:val="00274E8E"/>
    <w:rsid w:val="00601957"/>
    <w:rsid w:val="009816F2"/>
    <w:rsid w:val="00FD7E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601957"/>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601957"/>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601957"/>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60195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26892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1684</Words>
  <Characters>9604</Characters>
  <Application>Microsoft Office Word</Application>
  <DocSecurity>0</DocSecurity>
  <Lines>80</Lines>
  <Paragraphs>22</Paragraphs>
  <ScaleCrop>false</ScaleCrop>
  <Company/>
  <LinksUpToDate>false</LinksUpToDate>
  <CharactersWithSpaces>11266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赵佳乐</dc:creator>
  <cp:lastModifiedBy>赵佳乐</cp:lastModifiedBy>
  <cp:revision>3</cp:revision>
  <cp:lastPrinted>2023-12-08T03:30:00Z</cp:lastPrinted>
  <dcterms:created xsi:type="dcterms:W3CDTF">2023-12-08T03:30:00Z</dcterms:created>
  <dcterms:modified xsi:type="dcterms:W3CDTF">2023-12-08T03:30:00Z</dcterms:modified>
</cp:coreProperties>
</file>