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A3B" w:rsidRDefault="00832A3B" w:rsidP="00832A3B">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中国的就业状况和政策</w:t>
      </w:r>
    </w:p>
    <w:bookmarkEnd w:id="0"/>
    <w:p w:rsidR="00832A3B" w:rsidRDefault="00832A3B" w:rsidP="00832A3B">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832A3B" w:rsidRDefault="00832A3B" w:rsidP="00832A3B">
      <w:pPr>
        <w:pStyle w:val="a3"/>
        <w:jc w:val="center"/>
        <w:rPr>
          <w:rFonts w:ascii="Helvetica" w:hAnsi="Helvetica" w:cs="Helvetica"/>
          <w:color w:val="333333"/>
          <w:sz w:val="21"/>
          <w:szCs w:val="21"/>
        </w:rPr>
      </w:pP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w:t>
      </w:r>
      <w:r>
        <w:rPr>
          <w:rFonts w:ascii="Helvetica" w:hAnsi="Helvetica" w:cs="Helvetica"/>
          <w:color w:val="333333"/>
          <w:sz w:val="21"/>
          <w:szCs w:val="21"/>
        </w:rPr>
        <w:t>·</w:t>
      </w:r>
      <w:r>
        <w:rPr>
          <w:rFonts w:ascii="Helvetica" w:hAnsi="Helvetica" w:cs="Helvetica"/>
          <w:color w:val="333333"/>
          <w:sz w:val="21"/>
          <w:szCs w:val="21"/>
        </w:rPr>
        <w:t>北京</w:t>
      </w:r>
    </w:p>
    <w:p w:rsidR="00832A3B" w:rsidRDefault="00832A3B" w:rsidP="00832A3B">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前言</w:t>
      </w:r>
      <w:r>
        <w:rPr>
          <w:rFonts w:ascii="Helvetica" w:hAnsi="Helvetica" w:cs="Helvetica"/>
          <w:color w:val="333333"/>
          <w:sz w:val="21"/>
          <w:szCs w:val="21"/>
        </w:rPr>
        <w:br/>
      </w:r>
      <w:r>
        <w:rPr>
          <w:rFonts w:ascii="Helvetica" w:hAnsi="Helvetica" w:cs="Helvetica"/>
          <w:color w:val="333333"/>
          <w:sz w:val="21"/>
          <w:szCs w:val="21"/>
        </w:rPr>
        <w:t xml:space="preserve">　　一、就业基本状况</w:t>
      </w:r>
      <w:r>
        <w:rPr>
          <w:rFonts w:ascii="Helvetica" w:hAnsi="Helvetica" w:cs="Helvetica"/>
          <w:color w:val="333333"/>
          <w:sz w:val="21"/>
          <w:szCs w:val="21"/>
        </w:rPr>
        <w:br/>
      </w:r>
      <w:r>
        <w:rPr>
          <w:rFonts w:ascii="Helvetica" w:hAnsi="Helvetica" w:cs="Helvetica"/>
          <w:color w:val="333333"/>
          <w:sz w:val="21"/>
          <w:szCs w:val="21"/>
        </w:rPr>
        <w:t xml:space="preserve">　　二、积极的就业政策</w:t>
      </w:r>
      <w:r>
        <w:rPr>
          <w:rFonts w:ascii="Helvetica" w:hAnsi="Helvetica" w:cs="Helvetica"/>
          <w:color w:val="333333"/>
          <w:sz w:val="21"/>
          <w:szCs w:val="21"/>
        </w:rPr>
        <w:br/>
      </w:r>
      <w:r>
        <w:rPr>
          <w:rFonts w:ascii="Helvetica" w:hAnsi="Helvetica" w:cs="Helvetica"/>
          <w:color w:val="333333"/>
          <w:sz w:val="21"/>
          <w:szCs w:val="21"/>
        </w:rPr>
        <w:t xml:space="preserve">　　三、提高劳动者素质</w:t>
      </w:r>
      <w:r>
        <w:rPr>
          <w:rFonts w:ascii="Helvetica" w:hAnsi="Helvetica" w:cs="Helvetica"/>
          <w:color w:val="333333"/>
          <w:sz w:val="21"/>
          <w:szCs w:val="21"/>
        </w:rPr>
        <w:br/>
      </w:r>
      <w:r>
        <w:rPr>
          <w:rFonts w:ascii="Helvetica" w:hAnsi="Helvetica" w:cs="Helvetica"/>
          <w:color w:val="333333"/>
          <w:sz w:val="21"/>
          <w:szCs w:val="21"/>
        </w:rPr>
        <w:t xml:space="preserve">　　四、农村劳动力就业</w:t>
      </w:r>
      <w:r>
        <w:rPr>
          <w:rFonts w:ascii="Helvetica" w:hAnsi="Helvetica" w:cs="Helvetica"/>
          <w:color w:val="333333"/>
          <w:sz w:val="21"/>
          <w:szCs w:val="21"/>
        </w:rPr>
        <w:br/>
      </w:r>
      <w:r>
        <w:rPr>
          <w:rFonts w:ascii="Helvetica" w:hAnsi="Helvetica" w:cs="Helvetica"/>
          <w:color w:val="333333"/>
          <w:sz w:val="21"/>
          <w:szCs w:val="21"/>
        </w:rPr>
        <w:t xml:space="preserve">　　五、妇女、青年和残疾人就业</w:t>
      </w:r>
      <w:r>
        <w:rPr>
          <w:rFonts w:ascii="Helvetica" w:hAnsi="Helvetica" w:cs="Helvetica"/>
          <w:color w:val="333333"/>
          <w:sz w:val="21"/>
          <w:szCs w:val="21"/>
        </w:rPr>
        <w:br/>
      </w:r>
      <w:r>
        <w:rPr>
          <w:rFonts w:ascii="Helvetica" w:hAnsi="Helvetica" w:cs="Helvetica"/>
          <w:color w:val="333333"/>
          <w:sz w:val="21"/>
          <w:szCs w:val="21"/>
        </w:rPr>
        <w:t xml:space="preserve">　　六、二十一世纪前期就业展望</w:t>
      </w:r>
    </w:p>
    <w:p w:rsidR="00832A3B" w:rsidRDefault="00832A3B" w:rsidP="00832A3B">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 xml:space="preserve">言　　</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就业是民生之本，是人民改善生活的基本前提和基本途径。</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中国有近</w:t>
      </w:r>
      <w:r>
        <w:rPr>
          <w:rFonts w:ascii="Helvetica" w:hAnsi="Helvetica" w:cs="Helvetica"/>
          <w:color w:val="333333"/>
          <w:sz w:val="21"/>
          <w:szCs w:val="21"/>
        </w:rPr>
        <w:t>13</w:t>
      </w:r>
      <w:r>
        <w:rPr>
          <w:rFonts w:ascii="Helvetica" w:hAnsi="Helvetica" w:cs="Helvetica"/>
          <w:color w:val="333333"/>
          <w:sz w:val="21"/>
          <w:szCs w:val="21"/>
        </w:rPr>
        <w:t>亿人口，是世界上人口最多的国家。在中国，解决就业问题任务繁重、艰巨、紧迫。</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政府从亿万人民的根本利益出发，高度重视就业问题。中国政府依据《中华人民共和国宪法》，以及《中华人民共和国劳动法》等法律法规，保障劳动者的就业权利，采取各种政策措施积极促进就业，不断满足劳动者的就业需求。</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政府从国情出发，通过实践探索并借鉴国际经验，制定和实施了一系列积极的就业政策。目前，中国已建立起市场导向的就业机制，计划经济时期形成的企业富余人员问题基本得到解决，在经济发展和经济结构调整中就业规模持续扩大，就业结构逐步优化，就业渠道不断拓宽，就业形式更加灵活，总体上保持了就业形势的基本稳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按照相互尊重、平等互利的原则，中国政府积极参加国际劳工事务。中国批准了《准予就业最低年龄公约》、《禁止和立即行动消除最恶劣形式的童工劳动公约》、《对男女工人同等价值的工作赋予同等报酬公约》、《就业政策公约》等国际劳工公约。在劳动就业领域，中国与国际劳工组织、联合国开发计划署、世界银行、亚洲开发银行等众多国际机构以及许多国家进行了卓有成效的交流与合作。</w:t>
      </w:r>
    </w:p>
    <w:p w:rsidR="00832A3B" w:rsidRDefault="00832A3B" w:rsidP="00832A3B">
      <w:pPr>
        <w:pStyle w:val="a3"/>
        <w:rPr>
          <w:rFonts w:ascii="Helvetica" w:hAnsi="Helvetica" w:cs="Helvetica"/>
          <w:color w:val="333333"/>
          <w:sz w:val="21"/>
          <w:szCs w:val="21"/>
        </w:rPr>
      </w:pPr>
      <w:r>
        <w:rPr>
          <w:rStyle w:val="a4"/>
          <w:rFonts w:ascii="Helvetica" w:hAnsi="Helvetica" w:cs="Helvetica"/>
          <w:color w:val="333333"/>
          <w:sz w:val="21"/>
          <w:szCs w:val="21"/>
        </w:rPr>
        <w:t xml:space="preserve">　　一、就业基本状况　　</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中国劳动年龄人口众多，国民教育水平较低，就业矛盾十分突出。主要表现在</w:t>
      </w:r>
      <w:r>
        <w:rPr>
          <w:rFonts w:ascii="Helvetica" w:hAnsi="Helvetica" w:cs="Helvetica"/>
          <w:color w:val="333333"/>
          <w:sz w:val="21"/>
          <w:szCs w:val="21"/>
        </w:rPr>
        <w:t>:</w:t>
      </w:r>
      <w:r>
        <w:rPr>
          <w:rFonts w:ascii="Helvetica" w:hAnsi="Helvetica" w:cs="Helvetica"/>
          <w:color w:val="333333"/>
          <w:sz w:val="21"/>
          <w:szCs w:val="21"/>
        </w:rPr>
        <w:t>劳动力供求总量矛盾和就业结构性矛盾同时并存，城镇就业压力加大和农村富余劳动力向非农领域转移速度加快同时出现，新成长劳动力就业和失业人员再就业问题相互交织。</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人口与劳动力</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2003</w:t>
      </w:r>
      <w:r>
        <w:rPr>
          <w:rFonts w:ascii="Helvetica" w:hAnsi="Helvetica" w:cs="Helvetica"/>
          <w:color w:val="333333"/>
          <w:sz w:val="21"/>
          <w:szCs w:val="21"/>
        </w:rPr>
        <w:t>年，中国总人口达到</w:t>
      </w:r>
      <w:r>
        <w:rPr>
          <w:rFonts w:ascii="Helvetica" w:hAnsi="Helvetica" w:cs="Helvetica"/>
          <w:color w:val="333333"/>
          <w:sz w:val="21"/>
          <w:szCs w:val="21"/>
        </w:rPr>
        <w:t>12.92</w:t>
      </w:r>
      <w:r>
        <w:rPr>
          <w:rFonts w:ascii="Helvetica" w:hAnsi="Helvetica" w:cs="Helvetica"/>
          <w:color w:val="333333"/>
          <w:sz w:val="21"/>
          <w:szCs w:val="21"/>
        </w:rPr>
        <w:t>亿（不包括香港特别行政区、澳门特别行政区和台湾省）。全国</w:t>
      </w:r>
      <w:r>
        <w:rPr>
          <w:rFonts w:ascii="Helvetica" w:hAnsi="Helvetica" w:cs="Helvetica"/>
          <w:color w:val="333333"/>
          <w:sz w:val="21"/>
          <w:szCs w:val="21"/>
        </w:rPr>
        <w:t>16</w:t>
      </w:r>
      <w:r>
        <w:rPr>
          <w:rFonts w:ascii="Helvetica" w:hAnsi="Helvetica" w:cs="Helvetica"/>
          <w:color w:val="333333"/>
          <w:sz w:val="21"/>
          <w:szCs w:val="21"/>
        </w:rPr>
        <w:t>岁以上人口为</w:t>
      </w:r>
      <w:r>
        <w:rPr>
          <w:rFonts w:ascii="Helvetica" w:hAnsi="Helvetica" w:cs="Helvetica"/>
          <w:color w:val="333333"/>
          <w:sz w:val="21"/>
          <w:szCs w:val="21"/>
        </w:rPr>
        <w:t>99889</w:t>
      </w:r>
      <w:r>
        <w:rPr>
          <w:rFonts w:ascii="Helvetica" w:hAnsi="Helvetica" w:cs="Helvetica"/>
          <w:color w:val="333333"/>
          <w:sz w:val="21"/>
          <w:szCs w:val="21"/>
        </w:rPr>
        <w:t>万人，其中城镇</w:t>
      </w:r>
      <w:r>
        <w:rPr>
          <w:rFonts w:ascii="Helvetica" w:hAnsi="Helvetica" w:cs="Helvetica"/>
          <w:color w:val="333333"/>
          <w:sz w:val="21"/>
          <w:szCs w:val="21"/>
        </w:rPr>
        <w:t>42375</w:t>
      </w:r>
      <w:r>
        <w:rPr>
          <w:rFonts w:ascii="Helvetica" w:hAnsi="Helvetica" w:cs="Helvetica"/>
          <w:color w:val="333333"/>
          <w:sz w:val="21"/>
          <w:szCs w:val="21"/>
        </w:rPr>
        <w:t>万人，农村</w:t>
      </w:r>
      <w:r>
        <w:rPr>
          <w:rFonts w:ascii="Helvetica" w:hAnsi="Helvetica" w:cs="Helvetica"/>
          <w:color w:val="333333"/>
          <w:sz w:val="21"/>
          <w:szCs w:val="21"/>
        </w:rPr>
        <w:t>57514</w:t>
      </w:r>
      <w:r>
        <w:rPr>
          <w:rFonts w:ascii="Helvetica" w:hAnsi="Helvetica" w:cs="Helvetica"/>
          <w:color w:val="333333"/>
          <w:sz w:val="21"/>
          <w:szCs w:val="21"/>
        </w:rPr>
        <w:t>万人；经济活动人口</w:t>
      </w:r>
      <w:r>
        <w:rPr>
          <w:rFonts w:ascii="Helvetica" w:hAnsi="Helvetica" w:cs="Helvetica"/>
          <w:color w:val="333333"/>
          <w:sz w:val="21"/>
          <w:szCs w:val="21"/>
        </w:rPr>
        <w:t>76075</w:t>
      </w:r>
      <w:r>
        <w:rPr>
          <w:rFonts w:ascii="Helvetica" w:hAnsi="Helvetica" w:cs="Helvetica"/>
          <w:color w:val="333333"/>
          <w:sz w:val="21"/>
          <w:szCs w:val="21"/>
        </w:rPr>
        <w:t>万人，劳动力参与率为</w:t>
      </w:r>
      <w:r>
        <w:rPr>
          <w:rFonts w:ascii="Helvetica" w:hAnsi="Helvetica" w:cs="Helvetica"/>
          <w:color w:val="333333"/>
          <w:sz w:val="21"/>
          <w:szCs w:val="21"/>
        </w:rPr>
        <w:t>76.2%</w:t>
      </w:r>
      <w:r>
        <w:rPr>
          <w:rFonts w:ascii="Helvetica" w:hAnsi="Helvetica" w:cs="Helvetica"/>
          <w:color w:val="333333"/>
          <w:sz w:val="21"/>
          <w:szCs w:val="21"/>
        </w:rPr>
        <w:t>。</w:t>
      </w:r>
      <w:r>
        <w:rPr>
          <w:rFonts w:ascii="Helvetica" w:hAnsi="Helvetica" w:cs="Helvetica"/>
          <w:color w:val="333333"/>
          <w:sz w:val="21"/>
          <w:szCs w:val="21"/>
        </w:rPr>
        <w:t>16</w:t>
      </w:r>
      <w:r>
        <w:rPr>
          <w:rFonts w:ascii="Helvetica" w:hAnsi="Helvetica" w:cs="Helvetica"/>
          <w:color w:val="333333"/>
          <w:sz w:val="21"/>
          <w:szCs w:val="21"/>
        </w:rPr>
        <w:t>岁以上人口中，初中以上文化程度占</w:t>
      </w:r>
      <w:r>
        <w:rPr>
          <w:rFonts w:ascii="Helvetica" w:hAnsi="Helvetica" w:cs="Helvetica"/>
          <w:color w:val="333333"/>
          <w:sz w:val="21"/>
          <w:szCs w:val="21"/>
        </w:rPr>
        <w:t>61.7%</w:t>
      </w:r>
      <w:r>
        <w:rPr>
          <w:rFonts w:ascii="Helvetica" w:hAnsi="Helvetica" w:cs="Helvetica"/>
          <w:color w:val="333333"/>
          <w:sz w:val="21"/>
          <w:szCs w:val="21"/>
        </w:rPr>
        <w:t>，大专以上文化程度占</w:t>
      </w:r>
      <w:r>
        <w:rPr>
          <w:rFonts w:ascii="Helvetica" w:hAnsi="Helvetica" w:cs="Helvetica"/>
          <w:color w:val="333333"/>
          <w:sz w:val="21"/>
          <w:szCs w:val="21"/>
        </w:rPr>
        <w:t>6.6%;</w:t>
      </w:r>
      <w:r>
        <w:rPr>
          <w:rFonts w:ascii="Helvetica" w:hAnsi="Helvetica" w:cs="Helvetica"/>
          <w:color w:val="333333"/>
          <w:sz w:val="21"/>
          <w:szCs w:val="21"/>
        </w:rPr>
        <w:t>技术工人中，初级占</w:t>
      </w:r>
      <w:r>
        <w:rPr>
          <w:rFonts w:ascii="Helvetica" w:hAnsi="Helvetica" w:cs="Helvetica"/>
          <w:color w:val="333333"/>
          <w:sz w:val="21"/>
          <w:szCs w:val="21"/>
        </w:rPr>
        <w:t>61.5%</w:t>
      </w:r>
      <w:r>
        <w:rPr>
          <w:rFonts w:ascii="Helvetica" w:hAnsi="Helvetica" w:cs="Helvetica"/>
          <w:color w:val="333333"/>
          <w:sz w:val="21"/>
          <w:szCs w:val="21"/>
        </w:rPr>
        <w:t>，中级占</w:t>
      </w:r>
      <w:r>
        <w:rPr>
          <w:rFonts w:ascii="Helvetica" w:hAnsi="Helvetica" w:cs="Helvetica"/>
          <w:color w:val="333333"/>
          <w:sz w:val="21"/>
          <w:szCs w:val="21"/>
        </w:rPr>
        <w:t>35%</w:t>
      </w:r>
      <w:r>
        <w:rPr>
          <w:rFonts w:ascii="Helvetica" w:hAnsi="Helvetica" w:cs="Helvetica"/>
          <w:color w:val="333333"/>
          <w:sz w:val="21"/>
          <w:szCs w:val="21"/>
        </w:rPr>
        <w:t>，高级占</w:t>
      </w:r>
      <w:r>
        <w:rPr>
          <w:rFonts w:ascii="Helvetica" w:hAnsi="Helvetica" w:cs="Helvetica"/>
          <w:color w:val="333333"/>
          <w:sz w:val="21"/>
          <w:szCs w:val="21"/>
        </w:rPr>
        <w:t>3.5%</w:t>
      </w:r>
      <w:r>
        <w:rPr>
          <w:rFonts w:ascii="Helvetica" w:hAnsi="Helvetica" w:cs="Helvetica"/>
          <w:color w:val="333333"/>
          <w:sz w:val="21"/>
          <w:szCs w:val="21"/>
        </w:rPr>
        <w:t>。</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就业总量</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2003</w:t>
      </w:r>
      <w:r>
        <w:rPr>
          <w:rFonts w:ascii="Helvetica" w:hAnsi="Helvetica" w:cs="Helvetica"/>
          <w:color w:val="333333"/>
          <w:sz w:val="21"/>
          <w:szCs w:val="21"/>
        </w:rPr>
        <w:t>年，中国城乡从业人员达到</w:t>
      </w:r>
      <w:r>
        <w:rPr>
          <w:rFonts w:ascii="Helvetica" w:hAnsi="Helvetica" w:cs="Helvetica"/>
          <w:color w:val="333333"/>
          <w:sz w:val="21"/>
          <w:szCs w:val="21"/>
        </w:rPr>
        <w:t>74432</w:t>
      </w:r>
      <w:r>
        <w:rPr>
          <w:rFonts w:ascii="Helvetica" w:hAnsi="Helvetica" w:cs="Helvetica"/>
          <w:color w:val="333333"/>
          <w:sz w:val="21"/>
          <w:szCs w:val="21"/>
        </w:rPr>
        <w:t>万人（见图</w:t>
      </w:r>
      <w:r>
        <w:rPr>
          <w:rFonts w:ascii="Helvetica" w:hAnsi="Helvetica" w:cs="Helvetica"/>
          <w:color w:val="333333"/>
          <w:sz w:val="21"/>
          <w:szCs w:val="21"/>
        </w:rPr>
        <w:t>1</w:t>
      </w:r>
      <w:r>
        <w:rPr>
          <w:rFonts w:ascii="Helvetica" w:hAnsi="Helvetica" w:cs="Helvetica"/>
          <w:color w:val="333333"/>
          <w:sz w:val="21"/>
          <w:szCs w:val="21"/>
        </w:rPr>
        <w:t>），其中城镇</w:t>
      </w:r>
      <w:r>
        <w:rPr>
          <w:rFonts w:ascii="Helvetica" w:hAnsi="Helvetica" w:cs="Helvetica"/>
          <w:color w:val="333333"/>
          <w:sz w:val="21"/>
          <w:szCs w:val="21"/>
        </w:rPr>
        <w:t>25639</w:t>
      </w:r>
      <w:r>
        <w:rPr>
          <w:rFonts w:ascii="Helvetica" w:hAnsi="Helvetica" w:cs="Helvetica"/>
          <w:color w:val="333333"/>
          <w:sz w:val="21"/>
          <w:szCs w:val="21"/>
        </w:rPr>
        <w:t>万人，占</w:t>
      </w:r>
      <w:r>
        <w:rPr>
          <w:rFonts w:ascii="Helvetica" w:hAnsi="Helvetica" w:cs="Helvetica"/>
          <w:color w:val="333333"/>
          <w:sz w:val="21"/>
          <w:szCs w:val="21"/>
        </w:rPr>
        <w:t>34.4%</w:t>
      </w:r>
      <w:r>
        <w:rPr>
          <w:rFonts w:ascii="Helvetica" w:hAnsi="Helvetica" w:cs="Helvetica"/>
          <w:color w:val="333333"/>
          <w:sz w:val="21"/>
          <w:szCs w:val="21"/>
        </w:rPr>
        <w:t>（见图</w:t>
      </w:r>
      <w:r>
        <w:rPr>
          <w:rFonts w:ascii="Helvetica" w:hAnsi="Helvetica" w:cs="Helvetica"/>
          <w:color w:val="333333"/>
          <w:sz w:val="21"/>
          <w:szCs w:val="21"/>
        </w:rPr>
        <w:t>2</w:t>
      </w:r>
      <w:r>
        <w:rPr>
          <w:rFonts w:ascii="Helvetica" w:hAnsi="Helvetica" w:cs="Helvetica"/>
          <w:color w:val="333333"/>
          <w:sz w:val="21"/>
          <w:szCs w:val="21"/>
        </w:rPr>
        <w:t>），乡村</w:t>
      </w:r>
      <w:r>
        <w:rPr>
          <w:rFonts w:ascii="Helvetica" w:hAnsi="Helvetica" w:cs="Helvetica"/>
          <w:color w:val="333333"/>
          <w:sz w:val="21"/>
          <w:szCs w:val="21"/>
        </w:rPr>
        <w:t>48793</w:t>
      </w:r>
      <w:r>
        <w:rPr>
          <w:rFonts w:ascii="Helvetica" w:hAnsi="Helvetica" w:cs="Helvetica"/>
          <w:color w:val="333333"/>
          <w:sz w:val="21"/>
          <w:szCs w:val="21"/>
        </w:rPr>
        <w:t>万人，占</w:t>
      </w:r>
      <w:r>
        <w:rPr>
          <w:rFonts w:ascii="Helvetica" w:hAnsi="Helvetica" w:cs="Helvetica"/>
          <w:color w:val="333333"/>
          <w:sz w:val="21"/>
          <w:szCs w:val="21"/>
        </w:rPr>
        <w:t>65.6%</w:t>
      </w:r>
      <w:r>
        <w:rPr>
          <w:rFonts w:ascii="Helvetica" w:hAnsi="Helvetica" w:cs="Helvetica"/>
          <w:color w:val="333333"/>
          <w:sz w:val="21"/>
          <w:szCs w:val="21"/>
        </w:rPr>
        <w:t>。</w:t>
      </w:r>
      <w:r>
        <w:rPr>
          <w:rFonts w:ascii="Helvetica" w:hAnsi="Helvetica" w:cs="Helvetica"/>
          <w:color w:val="333333"/>
          <w:sz w:val="21"/>
          <w:szCs w:val="21"/>
        </w:rPr>
        <w:t>1990-2003</w:t>
      </w:r>
      <w:r>
        <w:rPr>
          <w:rFonts w:ascii="Helvetica" w:hAnsi="Helvetica" w:cs="Helvetica"/>
          <w:color w:val="333333"/>
          <w:sz w:val="21"/>
          <w:szCs w:val="21"/>
        </w:rPr>
        <w:t>年，共增加从业人员</w:t>
      </w:r>
      <w:r>
        <w:rPr>
          <w:rFonts w:ascii="Helvetica" w:hAnsi="Helvetica" w:cs="Helvetica"/>
          <w:color w:val="333333"/>
          <w:sz w:val="21"/>
          <w:szCs w:val="21"/>
        </w:rPr>
        <w:t>9683</w:t>
      </w:r>
      <w:r>
        <w:rPr>
          <w:rFonts w:ascii="Helvetica" w:hAnsi="Helvetica" w:cs="Helvetica"/>
          <w:color w:val="333333"/>
          <w:sz w:val="21"/>
          <w:szCs w:val="21"/>
        </w:rPr>
        <w:t>万人，平均每年新增</w:t>
      </w:r>
      <w:r>
        <w:rPr>
          <w:rFonts w:ascii="Helvetica" w:hAnsi="Helvetica" w:cs="Helvetica"/>
          <w:color w:val="333333"/>
          <w:sz w:val="21"/>
          <w:szCs w:val="21"/>
        </w:rPr>
        <w:t>745</w:t>
      </w:r>
      <w:r>
        <w:rPr>
          <w:rFonts w:ascii="Helvetica" w:hAnsi="Helvetica" w:cs="Helvetica"/>
          <w:color w:val="333333"/>
          <w:sz w:val="21"/>
          <w:szCs w:val="21"/>
        </w:rPr>
        <w:t>万人。</w:t>
      </w:r>
    </w:p>
    <w:p w:rsidR="00832A3B" w:rsidRDefault="00832A3B" w:rsidP="00832A3B">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3912870" cy="3625850"/>
            <wp:effectExtent l="0" t="0" r="0" b="0"/>
            <wp:docPr id="6" name="图片 6" descr="https://www.gov.cn/zhengce/2005-05/27/W0202203245416817129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ov.cn/zhengce/2005-05/27/W020220324541681712999.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12870" cy="3625850"/>
                    </a:xfrm>
                    <a:prstGeom prst="rect">
                      <a:avLst/>
                    </a:prstGeom>
                    <a:noFill/>
                    <a:ln>
                      <a:noFill/>
                    </a:ln>
                  </pic:spPr>
                </pic:pic>
              </a:graphicData>
            </a:graphic>
          </wp:inline>
        </w:drawing>
      </w:r>
      <w:r>
        <w:rPr>
          <w:rFonts w:ascii="Helvetica" w:hAnsi="Helvetica" w:cs="Helvetica"/>
          <w:color w:val="333333"/>
          <w:sz w:val="21"/>
          <w:szCs w:val="21"/>
        </w:rPr>
        <w:br/>
      </w:r>
      <w:r>
        <w:rPr>
          <w:rFonts w:ascii="Helvetica" w:hAnsi="Helvetica" w:cs="Helvetica"/>
          <w:noProof/>
          <w:color w:val="333333"/>
          <w:sz w:val="21"/>
          <w:szCs w:val="21"/>
        </w:rPr>
        <w:drawing>
          <wp:inline distT="0" distB="0" distL="0" distR="0">
            <wp:extent cx="3785235" cy="3317240"/>
            <wp:effectExtent l="0" t="0" r="5715" b="0"/>
            <wp:docPr id="5" name="图片 5" descr="https://www.gov.cn/zhengce/2005-05/27/W0202203245416826671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zhengce/2005-05/27/W02022032454168266716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85235" cy="3317240"/>
                    </a:xfrm>
                    <a:prstGeom prst="rect">
                      <a:avLst/>
                    </a:prstGeom>
                    <a:noFill/>
                    <a:ln>
                      <a:noFill/>
                    </a:ln>
                  </pic:spPr>
                </pic:pic>
              </a:graphicData>
            </a:graphic>
          </wp:inline>
        </w:drawing>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就业结构</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从三次产业就业结构看，</w:t>
      </w:r>
      <w:r>
        <w:rPr>
          <w:rFonts w:ascii="Helvetica" w:hAnsi="Helvetica" w:cs="Helvetica"/>
          <w:color w:val="333333"/>
          <w:sz w:val="21"/>
          <w:szCs w:val="21"/>
        </w:rPr>
        <w:t>1990-2003</w:t>
      </w:r>
      <w:r>
        <w:rPr>
          <w:rFonts w:ascii="Helvetica" w:hAnsi="Helvetica" w:cs="Helvetica"/>
          <w:color w:val="333333"/>
          <w:sz w:val="21"/>
          <w:szCs w:val="21"/>
        </w:rPr>
        <w:t>年，第三产业从业人员所占比重稳步增长，由</w:t>
      </w:r>
      <w:r>
        <w:rPr>
          <w:rFonts w:ascii="Helvetica" w:hAnsi="Helvetica" w:cs="Helvetica"/>
          <w:color w:val="333333"/>
          <w:sz w:val="21"/>
          <w:szCs w:val="21"/>
        </w:rPr>
        <w:t>18.5%</w:t>
      </w:r>
      <w:r>
        <w:rPr>
          <w:rFonts w:ascii="Helvetica" w:hAnsi="Helvetica" w:cs="Helvetica"/>
          <w:color w:val="333333"/>
          <w:sz w:val="21"/>
          <w:szCs w:val="21"/>
        </w:rPr>
        <w:t>提高到</w:t>
      </w:r>
      <w:r>
        <w:rPr>
          <w:rFonts w:ascii="Helvetica" w:hAnsi="Helvetica" w:cs="Helvetica"/>
          <w:color w:val="333333"/>
          <w:sz w:val="21"/>
          <w:szCs w:val="21"/>
        </w:rPr>
        <w:t>29.3%</w:t>
      </w:r>
      <w:r>
        <w:rPr>
          <w:rFonts w:ascii="Helvetica" w:hAnsi="Helvetica" w:cs="Helvetica"/>
          <w:color w:val="333333"/>
          <w:sz w:val="21"/>
          <w:szCs w:val="21"/>
        </w:rPr>
        <w:t>，从业人员达到</w:t>
      </w:r>
      <w:r>
        <w:rPr>
          <w:rFonts w:ascii="Helvetica" w:hAnsi="Helvetica" w:cs="Helvetica"/>
          <w:color w:val="333333"/>
          <w:sz w:val="21"/>
          <w:szCs w:val="21"/>
        </w:rPr>
        <w:t>21809</w:t>
      </w:r>
      <w:r>
        <w:rPr>
          <w:rFonts w:ascii="Helvetica" w:hAnsi="Helvetica" w:cs="Helvetica"/>
          <w:color w:val="333333"/>
          <w:sz w:val="21"/>
          <w:szCs w:val="21"/>
        </w:rPr>
        <w:t>万人；第二产业从业人员所占比重稳定在</w:t>
      </w:r>
      <w:r>
        <w:rPr>
          <w:rFonts w:ascii="Helvetica" w:hAnsi="Helvetica" w:cs="Helvetica"/>
          <w:color w:val="333333"/>
          <w:sz w:val="21"/>
          <w:szCs w:val="21"/>
        </w:rPr>
        <w:t>21.6%</w:t>
      </w:r>
      <w:r>
        <w:rPr>
          <w:rFonts w:ascii="Helvetica" w:hAnsi="Helvetica" w:cs="Helvetica"/>
          <w:color w:val="333333"/>
          <w:sz w:val="21"/>
          <w:szCs w:val="21"/>
        </w:rPr>
        <w:t>，从业人员达到</w:t>
      </w:r>
      <w:r>
        <w:rPr>
          <w:rFonts w:ascii="Helvetica" w:hAnsi="Helvetica" w:cs="Helvetica"/>
          <w:color w:val="333333"/>
          <w:sz w:val="21"/>
          <w:szCs w:val="21"/>
        </w:rPr>
        <w:t>16077</w:t>
      </w:r>
      <w:r>
        <w:rPr>
          <w:rFonts w:ascii="Helvetica" w:hAnsi="Helvetica" w:cs="Helvetica"/>
          <w:color w:val="333333"/>
          <w:sz w:val="21"/>
          <w:szCs w:val="21"/>
        </w:rPr>
        <w:t>万人；第一产业从业人员所占比重有所下降，由</w:t>
      </w:r>
      <w:r>
        <w:rPr>
          <w:rFonts w:ascii="Helvetica" w:hAnsi="Helvetica" w:cs="Helvetica"/>
          <w:color w:val="333333"/>
          <w:sz w:val="21"/>
          <w:szCs w:val="21"/>
        </w:rPr>
        <w:t>60.1%</w:t>
      </w:r>
      <w:r>
        <w:rPr>
          <w:rFonts w:ascii="Helvetica" w:hAnsi="Helvetica" w:cs="Helvetica"/>
          <w:color w:val="333333"/>
          <w:sz w:val="21"/>
          <w:szCs w:val="21"/>
        </w:rPr>
        <w:t>下降到</w:t>
      </w:r>
      <w:r>
        <w:rPr>
          <w:rFonts w:ascii="Helvetica" w:hAnsi="Helvetica" w:cs="Helvetica"/>
          <w:color w:val="333333"/>
          <w:sz w:val="21"/>
          <w:szCs w:val="21"/>
        </w:rPr>
        <w:t>49.1%</w:t>
      </w:r>
      <w:r>
        <w:rPr>
          <w:rFonts w:ascii="Helvetica" w:hAnsi="Helvetica" w:cs="Helvetica"/>
          <w:color w:val="333333"/>
          <w:sz w:val="21"/>
          <w:szCs w:val="21"/>
        </w:rPr>
        <w:t>，从业人员为</w:t>
      </w:r>
      <w:r>
        <w:rPr>
          <w:rFonts w:ascii="Helvetica" w:hAnsi="Helvetica" w:cs="Helvetica"/>
          <w:color w:val="333333"/>
          <w:sz w:val="21"/>
          <w:szCs w:val="21"/>
        </w:rPr>
        <w:t>36546</w:t>
      </w:r>
      <w:r>
        <w:rPr>
          <w:rFonts w:ascii="Helvetica" w:hAnsi="Helvetica" w:cs="Helvetica"/>
          <w:color w:val="333333"/>
          <w:sz w:val="21"/>
          <w:szCs w:val="21"/>
        </w:rPr>
        <w:t>万人（见图</w:t>
      </w:r>
      <w:r>
        <w:rPr>
          <w:rFonts w:ascii="Helvetica" w:hAnsi="Helvetica" w:cs="Helvetica"/>
          <w:color w:val="333333"/>
          <w:sz w:val="21"/>
          <w:szCs w:val="21"/>
        </w:rPr>
        <w:t>3</w:t>
      </w:r>
      <w:r>
        <w:rPr>
          <w:rFonts w:ascii="Helvetica" w:hAnsi="Helvetica" w:cs="Helvetica"/>
          <w:color w:val="333333"/>
          <w:sz w:val="21"/>
          <w:szCs w:val="21"/>
        </w:rPr>
        <w:t>）。从城乡就业结构看，</w:t>
      </w:r>
      <w:r>
        <w:rPr>
          <w:rFonts w:ascii="Helvetica" w:hAnsi="Helvetica" w:cs="Helvetica"/>
          <w:color w:val="333333"/>
          <w:sz w:val="21"/>
          <w:szCs w:val="21"/>
        </w:rPr>
        <w:t>1990-2003</w:t>
      </w:r>
      <w:r>
        <w:rPr>
          <w:rFonts w:ascii="Helvetica" w:hAnsi="Helvetica" w:cs="Helvetica"/>
          <w:color w:val="333333"/>
          <w:sz w:val="21"/>
          <w:szCs w:val="21"/>
        </w:rPr>
        <w:t>年，乡村从业人员所占比例由</w:t>
      </w:r>
      <w:r>
        <w:rPr>
          <w:rFonts w:ascii="Helvetica" w:hAnsi="Helvetica" w:cs="Helvetica"/>
          <w:color w:val="333333"/>
          <w:sz w:val="21"/>
          <w:szCs w:val="21"/>
        </w:rPr>
        <w:t>73.7%</w:t>
      </w:r>
      <w:r>
        <w:rPr>
          <w:rFonts w:ascii="Helvetica" w:hAnsi="Helvetica" w:cs="Helvetica"/>
          <w:color w:val="333333"/>
          <w:sz w:val="21"/>
          <w:szCs w:val="21"/>
        </w:rPr>
        <w:t>下降到</w:t>
      </w:r>
      <w:r>
        <w:rPr>
          <w:rFonts w:ascii="Helvetica" w:hAnsi="Helvetica" w:cs="Helvetica"/>
          <w:color w:val="333333"/>
          <w:sz w:val="21"/>
          <w:szCs w:val="21"/>
        </w:rPr>
        <w:t>65.6%</w:t>
      </w:r>
      <w:r>
        <w:rPr>
          <w:rFonts w:ascii="Helvetica" w:hAnsi="Helvetica" w:cs="Helvetica"/>
          <w:color w:val="333333"/>
          <w:sz w:val="21"/>
          <w:szCs w:val="21"/>
        </w:rPr>
        <w:t>。从不同经济成分就业结构看，</w:t>
      </w:r>
      <w:r>
        <w:rPr>
          <w:rFonts w:ascii="Helvetica" w:hAnsi="Helvetica" w:cs="Helvetica"/>
          <w:color w:val="333333"/>
          <w:sz w:val="21"/>
          <w:szCs w:val="21"/>
        </w:rPr>
        <w:t xml:space="preserve"> 1990-2003</w:t>
      </w:r>
      <w:r>
        <w:rPr>
          <w:rFonts w:ascii="Helvetica" w:hAnsi="Helvetica" w:cs="Helvetica"/>
          <w:color w:val="333333"/>
          <w:sz w:val="21"/>
          <w:szCs w:val="21"/>
        </w:rPr>
        <w:t>年，国有单位从业人员减少</w:t>
      </w:r>
      <w:r>
        <w:rPr>
          <w:rFonts w:ascii="Helvetica" w:hAnsi="Helvetica" w:cs="Helvetica"/>
          <w:color w:val="333333"/>
          <w:sz w:val="21"/>
          <w:szCs w:val="21"/>
        </w:rPr>
        <w:t>3470</w:t>
      </w:r>
      <w:r>
        <w:rPr>
          <w:rFonts w:ascii="Helvetica" w:hAnsi="Helvetica" w:cs="Helvetica"/>
          <w:color w:val="333333"/>
          <w:sz w:val="21"/>
          <w:szCs w:val="21"/>
        </w:rPr>
        <w:t>万人，为</w:t>
      </w:r>
      <w:r>
        <w:rPr>
          <w:rFonts w:ascii="Helvetica" w:hAnsi="Helvetica" w:cs="Helvetica"/>
          <w:color w:val="333333"/>
          <w:sz w:val="21"/>
          <w:szCs w:val="21"/>
        </w:rPr>
        <w:t>6876</w:t>
      </w:r>
      <w:r>
        <w:rPr>
          <w:rFonts w:ascii="Helvetica" w:hAnsi="Helvetica" w:cs="Helvetica"/>
          <w:color w:val="333333"/>
          <w:sz w:val="21"/>
          <w:szCs w:val="21"/>
        </w:rPr>
        <w:t>万人</w:t>
      </w:r>
      <w:r>
        <w:rPr>
          <w:rFonts w:ascii="Helvetica" w:hAnsi="Helvetica" w:cs="Helvetica"/>
          <w:color w:val="333333"/>
          <w:sz w:val="21"/>
          <w:szCs w:val="21"/>
        </w:rPr>
        <w:t>;</w:t>
      </w:r>
      <w:r>
        <w:rPr>
          <w:rFonts w:ascii="Helvetica" w:hAnsi="Helvetica" w:cs="Helvetica"/>
          <w:color w:val="333333"/>
          <w:sz w:val="21"/>
          <w:szCs w:val="21"/>
        </w:rPr>
        <w:t>城镇个体私营经济组织的从业人员增加</w:t>
      </w:r>
      <w:r>
        <w:rPr>
          <w:rFonts w:ascii="Helvetica" w:hAnsi="Helvetica" w:cs="Helvetica"/>
          <w:color w:val="333333"/>
          <w:sz w:val="21"/>
          <w:szCs w:val="21"/>
        </w:rPr>
        <w:t>3596</w:t>
      </w:r>
      <w:r>
        <w:rPr>
          <w:rFonts w:ascii="Helvetica" w:hAnsi="Helvetica" w:cs="Helvetica"/>
          <w:color w:val="333333"/>
          <w:sz w:val="21"/>
          <w:szCs w:val="21"/>
        </w:rPr>
        <w:t>万人，</w:t>
      </w:r>
      <w:r>
        <w:rPr>
          <w:rFonts w:ascii="Helvetica" w:hAnsi="Helvetica" w:cs="Helvetica"/>
          <w:color w:val="333333"/>
          <w:sz w:val="21"/>
          <w:szCs w:val="21"/>
        </w:rPr>
        <w:lastRenderedPageBreak/>
        <w:t>为</w:t>
      </w:r>
      <w:r>
        <w:rPr>
          <w:rFonts w:ascii="Helvetica" w:hAnsi="Helvetica" w:cs="Helvetica"/>
          <w:color w:val="333333"/>
          <w:sz w:val="21"/>
          <w:szCs w:val="21"/>
        </w:rPr>
        <w:t>4267</w:t>
      </w:r>
      <w:r>
        <w:rPr>
          <w:rFonts w:ascii="Helvetica" w:hAnsi="Helvetica" w:cs="Helvetica"/>
          <w:color w:val="333333"/>
          <w:sz w:val="21"/>
          <w:szCs w:val="21"/>
        </w:rPr>
        <w:t>万人，占同期城镇新增就业人数的</w:t>
      </w:r>
      <w:r>
        <w:rPr>
          <w:rFonts w:ascii="Helvetica" w:hAnsi="Helvetica" w:cs="Helvetica"/>
          <w:color w:val="333333"/>
          <w:sz w:val="21"/>
          <w:szCs w:val="21"/>
        </w:rPr>
        <w:t>46.5%</w:t>
      </w:r>
      <w:r>
        <w:rPr>
          <w:rFonts w:ascii="Helvetica" w:hAnsi="Helvetica" w:cs="Helvetica"/>
          <w:color w:val="333333"/>
          <w:sz w:val="21"/>
          <w:szCs w:val="21"/>
        </w:rPr>
        <w:t>；各种外商投资和多种形式经济，非全日制、临时性、季节性、钟点工、弹性工作等各种就业形式迅速兴起，成为扩大就业的重要渠道。</w:t>
      </w:r>
    </w:p>
    <w:p w:rsidR="00832A3B" w:rsidRDefault="00832A3B" w:rsidP="00832A3B">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80355" cy="2796540"/>
            <wp:effectExtent l="0" t="0" r="0" b="3810"/>
            <wp:docPr id="4" name="图片 4" descr="https://www.gov.cn/zhengce/2005-05/27/W0202203245416828654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ov.cn/zhengce/2005-05/27/W020220324541682865468.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80355" cy="2796540"/>
                    </a:xfrm>
                    <a:prstGeom prst="rect">
                      <a:avLst/>
                    </a:prstGeom>
                    <a:noFill/>
                    <a:ln>
                      <a:noFill/>
                    </a:ln>
                  </pic:spPr>
                </pic:pic>
              </a:graphicData>
            </a:graphic>
          </wp:inline>
        </w:drawing>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失业率</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近年来，在就业压力持续加大的情况下，中国政府采取多种措施控制城镇失业率的急剧上升。</w:t>
      </w:r>
      <w:r>
        <w:rPr>
          <w:rFonts w:ascii="Helvetica" w:hAnsi="Helvetica" w:cs="Helvetica"/>
          <w:color w:val="333333"/>
          <w:sz w:val="21"/>
          <w:szCs w:val="21"/>
        </w:rPr>
        <w:t>2003</w:t>
      </w:r>
      <w:r>
        <w:rPr>
          <w:rFonts w:ascii="Helvetica" w:hAnsi="Helvetica" w:cs="Helvetica"/>
          <w:color w:val="333333"/>
          <w:sz w:val="21"/>
          <w:szCs w:val="21"/>
        </w:rPr>
        <w:t>年底，城镇登记失业率为</w:t>
      </w:r>
      <w:r>
        <w:rPr>
          <w:rFonts w:ascii="Helvetica" w:hAnsi="Helvetica" w:cs="Helvetica"/>
          <w:color w:val="333333"/>
          <w:sz w:val="21"/>
          <w:szCs w:val="21"/>
        </w:rPr>
        <w:t>4.3%</w:t>
      </w:r>
      <w:r>
        <w:rPr>
          <w:rFonts w:ascii="Helvetica" w:hAnsi="Helvetica" w:cs="Helvetica"/>
          <w:color w:val="333333"/>
          <w:sz w:val="21"/>
          <w:szCs w:val="21"/>
        </w:rPr>
        <w:t>，城镇登记失业人数为</w:t>
      </w:r>
      <w:r>
        <w:rPr>
          <w:rFonts w:ascii="Helvetica" w:hAnsi="Helvetica" w:cs="Helvetica"/>
          <w:color w:val="333333"/>
          <w:sz w:val="21"/>
          <w:szCs w:val="21"/>
        </w:rPr>
        <w:t>800</w:t>
      </w:r>
      <w:r>
        <w:rPr>
          <w:rFonts w:ascii="Helvetica" w:hAnsi="Helvetica" w:cs="Helvetica"/>
          <w:color w:val="333333"/>
          <w:sz w:val="21"/>
          <w:szCs w:val="21"/>
        </w:rPr>
        <w:t>万人（见图</w:t>
      </w:r>
      <w:r>
        <w:rPr>
          <w:rFonts w:ascii="Helvetica" w:hAnsi="Helvetica" w:cs="Helvetica"/>
          <w:color w:val="333333"/>
          <w:sz w:val="21"/>
          <w:szCs w:val="21"/>
        </w:rPr>
        <w:t>4</w:t>
      </w:r>
      <w:r>
        <w:rPr>
          <w:rFonts w:ascii="Helvetica" w:hAnsi="Helvetica" w:cs="Helvetica"/>
          <w:color w:val="333333"/>
          <w:sz w:val="21"/>
          <w:szCs w:val="21"/>
        </w:rPr>
        <w:t>）。</w:t>
      </w:r>
    </w:p>
    <w:p w:rsidR="00832A3B" w:rsidRDefault="00832A3B" w:rsidP="00832A3B">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167630" cy="2924175"/>
            <wp:effectExtent l="0" t="0" r="0" b="9525"/>
            <wp:docPr id="3" name="图片 3" descr="https://www.gov.cn/zhengce/2005-05/27/W0202203245416829621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zhengce/2005-05/27/W020220324541682962123.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7630" cy="2924175"/>
                    </a:xfrm>
                    <a:prstGeom prst="rect">
                      <a:avLst/>
                    </a:prstGeom>
                    <a:noFill/>
                    <a:ln>
                      <a:noFill/>
                    </a:ln>
                  </pic:spPr>
                </pic:pic>
              </a:graphicData>
            </a:graphic>
          </wp:inline>
        </w:drawing>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2004</w:t>
      </w:r>
      <w:r>
        <w:rPr>
          <w:rFonts w:ascii="Helvetica" w:hAnsi="Helvetica" w:cs="Helvetica"/>
          <w:color w:val="333333"/>
          <w:sz w:val="21"/>
          <w:szCs w:val="21"/>
        </w:rPr>
        <w:t>年，中国政府确定就业再就业工作目标为新增就业</w:t>
      </w:r>
      <w:r>
        <w:rPr>
          <w:rFonts w:ascii="Helvetica" w:hAnsi="Helvetica" w:cs="Helvetica"/>
          <w:color w:val="333333"/>
          <w:sz w:val="21"/>
          <w:szCs w:val="21"/>
        </w:rPr>
        <w:t>900</w:t>
      </w:r>
      <w:r>
        <w:rPr>
          <w:rFonts w:ascii="Helvetica" w:hAnsi="Helvetica" w:cs="Helvetica"/>
          <w:color w:val="333333"/>
          <w:sz w:val="21"/>
          <w:szCs w:val="21"/>
        </w:rPr>
        <w:t>万人，下岗失业人员再就业</w:t>
      </w:r>
      <w:r>
        <w:rPr>
          <w:rFonts w:ascii="Helvetica" w:hAnsi="Helvetica" w:cs="Helvetica"/>
          <w:color w:val="333333"/>
          <w:sz w:val="21"/>
          <w:szCs w:val="21"/>
        </w:rPr>
        <w:t>500</w:t>
      </w:r>
      <w:r>
        <w:rPr>
          <w:rFonts w:ascii="Helvetica" w:hAnsi="Helvetica" w:cs="Helvetica"/>
          <w:color w:val="333333"/>
          <w:sz w:val="21"/>
          <w:szCs w:val="21"/>
        </w:rPr>
        <w:t>万人，其中困难人员再就业</w:t>
      </w:r>
      <w:r>
        <w:rPr>
          <w:rFonts w:ascii="Helvetica" w:hAnsi="Helvetica" w:cs="Helvetica"/>
          <w:color w:val="333333"/>
          <w:sz w:val="21"/>
          <w:szCs w:val="21"/>
        </w:rPr>
        <w:t>100</w:t>
      </w:r>
      <w:r>
        <w:rPr>
          <w:rFonts w:ascii="Helvetica" w:hAnsi="Helvetica" w:cs="Helvetica"/>
          <w:color w:val="333333"/>
          <w:sz w:val="21"/>
          <w:szCs w:val="21"/>
        </w:rPr>
        <w:t>万人，城镇登记失业率控制在</w:t>
      </w:r>
      <w:r>
        <w:rPr>
          <w:rFonts w:ascii="Helvetica" w:hAnsi="Helvetica" w:cs="Helvetica"/>
          <w:color w:val="333333"/>
          <w:sz w:val="21"/>
          <w:szCs w:val="21"/>
        </w:rPr>
        <w:t>4.7%</w:t>
      </w:r>
      <w:r>
        <w:rPr>
          <w:rFonts w:ascii="Helvetica" w:hAnsi="Helvetica" w:cs="Helvetica"/>
          <w:color w:val="333333"/>
          <w:sz w:val="21"/>
          <w:szCs w:val="21"/>
        </w:rPr>
        <w:t>左右。</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城乡居民收入</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随着经济的发展和就业机会的增多，居民收入不断增长。</w:t>
      </w:r>
      <w:r>
        <w:rPr>
          <w:rFonts w:ascii="Helvetica" w:hAnsi="Helvetica" w:cs="Helvetica"/>
          <w:color w:val="333333"/>
          <w:sz w:val="21"/>
          <w:szCs w:val="21"/>
        </w:rPr>
        <w:t>1990-2003</w:t>
      </w:r>
      <w:r>
        <w:rPr>
          <w:rFonts w:ascii="Helvetica" w:hAnsi="Helvetica" w:cs="Helvetica"/>
          <w:color w:val="333333"/>
          <w:sz w:val="21"/>
          <w:szCs w:val="21"/>
        </w:rPr>
        <w:t>年，城镇居民人均可支配收入由</w:t>
      </w:r>
      <w:r>
        <w:rPr>
          <w:rFonts w:ascii="Helvetica" w:hAnsi="Helvetica" w:cs="Helvetica"/>
          <w:color w:val="333333"/>
          <w:sz w:val="21"/>
          <w:szCs w:val="21"/>
        </w:rPr>
        <w:t>1510</w:t>
      </w:r>
      <w:r>
        <w:rPr>
          <w:rFonts w:ascii="Helvetica" w:hAnsi="Helvetica" w:cs="Helvetica"/>
          <w:color w:val="333333"/>
          <w:sz w:val="21"/>
          <w:szCs w:val="21"/>
        </w:rPr>
        <w:t>元增长到</w:t>
      </w:r>
      <w:r>
        <w:rPr>
          <w:rFonts w:ascii="Helvetica" w:hAnsi="Helvetica" w:cs="Helvetica"/>
          <w:color w:val="333333"/>
          <w:sz w:val="21"/>
          <w:szCs w:val="21"/>
        </w:rPr>
        <w:t>8472</w:t>
      </w:r>
      <w:r>
        <w:rPr>
          <w:rFonts w:ascii="Helvetica" w:hAnsi="Helvetica" w:cs="Helvetica"/>
          <w:color w:val="333333"/>
          <w:sz w:val="21"/>
          <w:szCs w:val="21"/>
        </w:rPr>
        <w:t>元，增长</w:t>
      </w:r>
      <w:r>
        <w:rPr>
          <w:rFonts w:ascii="Helvetica" w:hAnsi="Helvetica" w:cs="Helvetica"/>
          <w:color w:val="333333"/>
          <w:sz w:val="21"/>
          <w:szCs w:val="21"/>
        </w:rPr>
        <w:t>4.6</w:t>
      </w:r>
      <w:r>
        <w:rPr>
          <w:rFonts w:ascii="Helvetica" w:hAnsi="Helvetica" w:cs="Helvetica"/>
          <w:color w:val="333333"/>
          <w:sz w:val="21"/>
          <w:szCs w:val="21"/>
        </w:rPr>
        <w:t>倍，实际增长</w:t>
      </w:r>
      <w:r>
        <w:rPr>
          <w:rFonts w:ascii="Helvetica" w:hAnsi="Helvetica" w:cs="Helvetica"/>
          <w:color w:val="333333"/>
          <w:sz w:val="21"/>
          <w:szCs w:val="21"/>
        </w:rPr>
        <w:t>1.6</w:t>
      </w:r>
      <w:r>
        <w:rPr>
          <w:rFonts w:ascii="Helvetica" w:hAnsi="Helvetica" w:cs="Helvetica"/>
          <w:color w:val="333333"/>
          <w:sz w:val="21"/>
          <w:szCs w:val="21"/>
        </w:rPr>
        <w:t>倍；农村居民人均纯收入由</w:t>
      </w:r>
      <w:r>
        <w:rPr>
          <w:rFonts w:ascii="Helvetica" w:hAnsi="Helvetica" w:cs="Helvetica"/>
          <w:color w:val="333333"/>
          <w:sz w:val="21"/>
          <w:szCs w:val="21"/>
        </w:rPr>
        <w:t>686</w:t>
      </w:r>
      <w:r>
        <w:rPr>
          <w:rFonts w:ascii="Helvetica" w:hAnsi="Helvetica" w:cs="Helvetica"/>
          <w:color w:val="333333"/>
          <w:sz w:val="21"/>
          <w:szCs w:val="21"/>
        </w:rPr>
        <w:t>元增长到</w:t>
      </w:r>
      <w:r>
        <w:rPr>
          <w:rFonts w:ascii="Helvetica" w:hAnsi="Helvetica" w:cs="Helvetica"/>
          <w:color w:val="333333"/>
          <w:sz w:val="21"/>
          <w:szCs w:val="21"/>
        </w:rPr>
        <w:t>2622</w:t>
      </w:r>
      <w:r>
        <w:rPr>
          <w:rFonts w:ascii="Helvetica" w:hAnsi="Helvetica" w:cs="Helvetica"/>
          <w:color w:val="333333"/>
          <w:sz w:val="21"/>
          <w:szCs w:val="21"/>
        </w:rPr>
        <w:t>元，增长</w:t>
      </w:r>
      <w:r>
        <w:rPr>
          <w:rFonts w:ascii="Helvetica" w:hAnsi="Helvetica" w:cs="Helvetica"/>
          <w:color w:val="333333"/>
          <w:sz w:val="21"/>
          <w:szCs w:val="21"/>
        </w:rPr>
        <w:t>2.8</w:t>
      </w:r>
      <w:r>
        <w:rPr>
          <w:rFonts w:ascii="Helvetica" w:hAnsi="Helvetica" w:cs="Helvetica"/>
          <w:color w:val="333333"/>
          <w:sz w:val="21"/>
          <w:szCs w:val="21"/>
        </w:rPr>
        <w:t>倍，实际增长</w:t>
      </w:r>
      <w:r>
        <w:rPr>
          <w:rFonts w:ascii="Helvetica" w:hAnsi="Helvetica" w:cs="Helvetica"/>
          <w:color w:val="333333"/>
          <w:sz w:val="21"/>
          <w:szCs w:val="21"/>
        </w:rPr>
        <w:t>77%</w:t>
      </w:r>
      <w:r>
        <w:rPr>
          <w:rFonts w:ascii="Helvetica" w:hAnsi="Helvetica" w:cs="Helvetica"/>
          <w:color w:val="333333"/>
          <w:sz w:val="21"/>
          <w:szCs w:val="21"/>
        </w:rPr>
        <w:t>（见图</w:t>
      </w:r>
      <w:r>
        <w:rPr>
          <w:rFonts w:ascii="Helvetica" w:hAnsi="Helvetica" w:cs="Helvetica"/>
          <w:color w:val="333333"/>
          <w:sz w:val="21"/>
          <w:szCs w:val="21"/>
        </w:rPr>
        <w:t>5</w:t>
      </w:r>
      <w:r>
        <w:rPr>
          <w:rFonts w:ascii="Helvetica" w:hAnsi="Helvetica" w:cs="Helvetica"/>
          <w:color w:val="333333"/>
          <w:sz w:val="21"/>
          <w:szCs w:val="21"/>
        </w:rPr>
        <w:t>）。</w:t>
      </w:r>
    </w:p>
    <w:p w:rsidR="00832A3B" w:rsidRDefault="00832A3B" w:rsidP="00832A3B">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177790" cy="2806700"/>
            <wp:effectExtent l="0" t="0" r="3810" b="0"/>
            <wp:docPr id="2" name="图片 2" descr="https://www.gov.cn/zhengce/2005-05/27/W0202203245416830818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gov.cn/zhengce/2005-05/27/W020220324541683081874.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77790" cy="2806700"/>
                    </a:xfrm>
                    <a:prstGeom prst="rect">
                      <a:avLst/>
                    </a:prstGeom>
                    <a:noFill/>
                    <a:ln>
                      <a:noFill/>
                    </a:ln>
                  </pic:spPr>
                </pic:pic>
              </a:graphicData>
            </a:graphic>
          </wp:inline>
        </w:drawing>
      </w:r>
    </w:p>
    <w:p w:rsidR="00832A3B" w:rsidRDefault="00832A3B" w:rsidP="00832A3B">
      <w:pPr>
        <w:pStyle w:val="a3"/>
        <w:rPr>
          <w:rFonts w:ascii="Helvetica" w:hAnsi="Helvetica" w:cs="Helvetica"/>
          <w:color w:val="333333"/>
          <w:sz w:val="21"/>
          <w:szCs w:val="21"/>
        </w:rPr>
      </w:pPr>
      <w:r>
        <w:rPr>
          <w:rStyle w:val="a4"/>
          <w:rFonts w:ascii="Helvetica" w:hAnsi="Helvetica" w:cs="Helvetica"/>
          <w:color w:val="333333"/>
          <w:sz w:val="21"/>
          <w:szCs w:val="21"/>
        </w:rPr>
        <w:t xml:space="preserve">　　二、积极的就业政策　　</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中国实行积极的就业政策，确立了</w:t>
      </w:r>
      <w:r>
        <w:rPr>
          <w:rFonts w:ascii="Helvetica" w:hAnsi="Helvetica" w:cs="Helvetica"/>
          <w:color w:val="333333"/>
          <w:sz w:val="21"/>
          <w:szCs w:val="21"/>
        </w:rPr>
        <w:t>"</w:t>
      </w:r>
      <w:r>
        <w:rPr>
          <w:rFonts w:ascii="Helvetica" w:hAnsi="Helvetica" w:cs="Helvetica"/>
          <w:color w:val="333333"/>
          <w:sz w:val="21"/>
          <w:szCs w:val="21"/>
        </w:rPr>
        <w:t>劳动者自主就业，市场调节就业，政府促进就业</w:t>
      </w:r>
      <w:r>
        <w:rPr>
          <w:rFonts w:ascii="Helvetica" w:hAnsi="Helvetica" w:cs="Helvetica"/>
          <w:color w:val="333333"/>
          <w:sz w:val="21"/>
          <w:szCs w:val="21"/>
        </w:rPr>
        <w:t>"</w:t>
      </w:r>
      <w:r>
        <w:rPr>
          <w:rFonts w:ascii="Helvetica" w:hAnsi="Helvetica" w:cs="Helvetica"/>
          <w:color w:val="333333"/>
          <w:sz w:val="21"/>
          <w:szCs w:val="21"/>
        </w:rPr>
        <w:t>的就业方针。中国政府坚持通过发展经济、调整经济结构、深化改革、协调发展城乡经济以及完善社会保障体系促进就业，并采取各种有效措施，千方百计增加就业，扩大就业规模，努力把失业率控制在社会可承受的限度内。</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发展经济，调整结构，积极创造就业岗位</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发展经济扩大就业。中国政府始终将促进就业作为国民经济和社会发展的战略任务，将控制失业率和增加就业岗位作为宏观调控的主要目标，纳入国民经济和社会发展计划，坚持实行扩大内需的方针，实施积极的财政政策和稳健的货币政策，保持国民经济平稳较快的发展，并积极调整经济结构，提高经济增长对就业的拉动能力。</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发展第三产业，扩大就业容量。中国政府坚持把发展服务业作为扩大就业的主要方向，鼓励发展社区服务、餐饮、商贸流通、旅游等行业，更多地增加这些行业的就业岗位。</w:t>
      </w:r>
      <w:r>
        <w:rPr>
          <w:rFonts w:ascii="Helvetica" w:hAnsi="Helvetica" w:cs="Helvetica"/>
          <w:color w:val="333333"/>
          <w:sz w:val="21"/>
          <w:szCs w:val="21"/>
        </w:rPr>
        <w:t>2002</w:t>
      </w:r>
      <w:r>
        <w:rPr>
          <w:rFonts w:ascii="Helvetica" w:hAnsi="Helvetica" w:cs="Helvetica"/>
          <w:color w:val="333333"/>
          <w:sz w:val="21"/>
          <w:szCs w:val="21"/>
        </w:rPr>
        <w:t>年，中国政府制定了大力发展第三产业、拓展传统服务业领域的就业渠道、努力发展旅游业等增加就业岗位的扶持政策，重点是开发社区公益性就业岗位，帮助和促进下岗失业人员和其他就业困难群体再就业。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鼓励发展多种所有制经济，拓宽就业渠道。中国政府注重发挥劳动力资源优势，积极发展具有比较优势和市场需求的劳动密集型产业和企业，特别是就业容量大的私营、个体经济和中小企业，吸纳的劳动力占城镇就业增量的</w:t>
      </w:r>
      <w:r>
        <w:rPr>
          <w:rFonts w:ascii="Helvetica" w:hAnsi="Helvetica" w:cs="Helvetica"/>
          <w:color w:val="333333"/>
          <w:sz w:val="21"/>
          <w:szCs w:val="21"/>
        </w:rPr>
        <w:t>80%</w:t>
      </w:r>
      <w:r>
        <w:rPr>
          <w:rFonts w:ascii="Helvetica" w:hAnsi="Helvetica" w:cs="Helvetica"/>
          <w:color w:val="333333"/>
          <w:sz w:val="21"/>
          <w:szCs w:val="21"/>
        </w:rPr>
        <w:t>左右。</w:t>
      </w:r>
      <w:r>
        <w:rPr>
          <w:rFonts w:ascii="Helvetica" w:hAnsi="Helvetica" w:cs="Helvetica"/>
          <w:color w:val="333333"/>
          <w:sz w:val="21"/>
          <w:szCs w:val="21"/>
        </w:rPr>
        <w:t>2002</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月，中国颁布了《中小企业促进法》，进一步规范和推动了中小企业的发展。</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发展灵活多样的就业形式，增加就业途径。中国政府鼓励劳动者通过灵活多样的方式实现就业，积极发展劳务派遣组织和就业基地，为灵活就业提供服务和帮助。政府制定了非全日制用工、临时就业人员医疗保险等政策，在劳动关系、工资支付、社会保险等方面建立制度，促进和保障灵活就业人员的合法权益。</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完善公共就业服务体系，培育发展劳动力市场</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市场导向的就业机制。中国政府积极培育和发展劳动力市场，逐步确立企业作为劳动力市场的用人主体、劳动者作为供给主体的地位。同时，协调推进社会保障制度、住房制度、户籍制度等项改革，劳动力市场发育的客观环境明显改善，市场机制已经在劳动力资源配置中发挥基础性作用。</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完善公共就业服务体系。二十世纪九十年代后期以来，中国政府大力加强劳动力市场科学化、规范化、现代化建设，建立公共就业服务制度。目前在大中城市和部分有条件的小城市，市、区两级普遍建立了以公共职业介绍机构为窗口的综合性服务场所，地级以上城市基本建立了街道社区劳动保障工作平台，完善了基层就业服务组织网络。在全国近</w:t>
      </w:r>
      <w:r>
        <w:rPr>
          <w:rFonts w:ascii="Helvetica" w:hAnsi="Helvetica" w:cs="Helvetica"/>
          <w:color w:val="333333"/>
          <w:sz w:val="21"/>
          <w:szCs w:val="21"/>
        </w:rPr>
        <w:t>100</w:t>
      </w:r>
      <w:r>
        <w:rPr>
          <w:rFonts w:ascii="Helvetica" w:hAnsi="Helvetica" w:cs="Helvetica"/>
          <w:color w:val="333333"/>
          <w:sz w:val="21"/>
          <w:szCs w:val="21"/>
        </w:rPr>
        <w:t>个大中城市建立了劳动力市场信息网，实现了市、区就业服务机构的信息计算机联网，部分城市已经将信息网络连接到街道、社区。全国已有</w:t>
      </w:r>
      <w:r>
        <w:rPr>
          <w:rFonts w:ascii="Helvetica" w:hAnsi="Helvetica" w:cs="Helvetica"/>
          <w:color w:val="333333"/>
          <w:sz w:val="21"/>
          <w:szCs w:val="21"/>
        </w:rPr>
        <w:t>89</w:t>
      </w:r>
      <w:r>
        <w:rPr>
          <w:rFonts w:ascii="Helvetica" w:hAnsi="Helvetica" w:cs="Helvetica"/>
          <w:color w:val="333333"/>
          <w:sz w:val="21"/>
          <w:szCs w:val="21"/>
        </w:rPr>
        <w:t>个大中城市按季向社会发布劳动力市场职业供求分析信息，对促进劳动力资源合理配置和职业培训事业的发展起到了引导作用。政府还鼓励和规范民办职业介绍机构的发展。</w:t>
      </w:r>
      <w:r>
        <w:rPr>
          <w:rFonts w:ascii="Helvetica" w:hAnsi="Helvetica" w:cs="Helvetica"/>
          <w:color w:val="333333"/>
          <w:sz w:val="21"/>
          <w:szCs w:val="21"/>
        </w:rPr>
        <w:t>2003</w:t>
      </w:r>
      <w:r>
        <w:rPr>
          <w:rFonts w:ascii="Helvetica" w:hAnsi="Helvetica" w:cs="Helvetica"/>
          <w:color w:val="333333"/>
          <w:sz w:val="21"/>
          <w:szCs w:val="21"/>
        </w:rPr>
        <w:t>年底，全国共有各类职业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介绍机构</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2.6</w:t>
      </w:r>
      <w:r>
        <w:rPr>
          <w:rFonts w:ascii="Helvetica" w:hAnsi="Helvetica" w:cs="Helvetica"/>
          <w:color w:val="333333"/>
          <w:sz w:val="21"/>
          <w:szCs w:val="21"/>
        </w:rPr>
        <w:t>万个，其中各级劳动和社会保障部门举办的公共职业介绍机构</w:t>
      </w:r>
      <w:r>
        <w:rPr>
          <w:rFonts w:ascii="Helvetica" w:hAnsi="Helvetica" w:cs="Helvetica"/>
          <w:color w:val="333333"/>
          <w:sz w:val="21"/>
          <w:szCs w:val="21"/>
        </w:rPr>
        <w:t>1.8</w:t>
      </w:r>
      <w:r>
        <w:rPr>
          <w:rFonts w:ascii="Helvetica" w:hAnsi="Helvetica" w:cs="Helvetica"/>
          <w:color w:val="333333"/>
          <w:sz w:val="21"/>
          <w:szCs w:val="21"/>
        </w:rPr>
        <w:t>万个。公共职业介绍机构每年为近</w:t>
      </w:r>
      <w:r>
        <w:rPr>
          <w:rFonts w:ascii="Helvetica" w:hAnsi="Helvetica" w:cs="Helvetica"/>
          <w:color w:val="333333"/>
          <w:sz w:val="21"/>
          <w:szCs w:val="21"/>
        </w:rPr>
        <w:t>2000</w:t>
      </w:r>
      <w:r>
        <w:rPr>
          <w:rFonts w:ascii="Helvetica" w:hAnsi="Helvetica" w:cs="Helvetica"/>
          <w:color w:val="333333"/>
          <w:sz w:val="21"/>
          <w:szCs w:val="21"/>
        </w:rPr>
        <w:t>万人次提供就业服务，成功介绍</w:t>
      </w:r>
      <w:r>
        <w:rPr>
          <w:rFonts w:ascii="Helvetica" w:hAnsi="Helvetica" w:cs="Helvetica"/>
          <w:color w:val="333333"/>
          <w:sz w:val="21"/>
          <w:szCs w:val="21"/>
        </w:rPr>
        <w:t>1000</w:t>
      </w:r>
      <w:r>
        <w:rPr>
          <w:rFonts w:ascii="Helvetica" w:hAnsi="Helvetica" w:cs="Helvetica"/>
          <w:color w:val="333333"/>
          <w:sz w:val="21"/>
          <w:szCs w:val="21"/>
        </w:rPr>
        <w:t>万人次实现就业。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完善失业保险制度。二十世纪八十年代中期，中国建立了失业保险制度，为失业人员提供失业救济和失业医疗补助，开展失业人员管理和服务，并充分发挥失业保险促进就业和再就业的作用。</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月，中国政府发布《失业保险条例》，进一步完善了失业保险制度。据劳动和社会保障部统计，</w:t>
      </w:r>
      <w:r>
        <w:rPr>
          <w:rFonts w:ascii="Helvetica" w:hAnsi="Helvetica" w:cs="Helvetica"/>
          <w:color w:val="333333"/>
          <w:sz w:val="21"/>
          <w:szCs w:val="21"/>
        </w:rPr>
        <w:t>2003</w:t>
      </w:r>
      <w:r>
        <w:rPr>
          <w:rFonts w:ascii="Helvetica" w:hAnsi="Helvetica" w:cs="Helvetica"/>
          <w:color w:val="333333"/>
          <w:sz w:val="21"/>
          <w:szCs w:val="21"/>
        </w:rPr>
        <w:t>年全国失业保险基金收入</w:t>
      </w:r>
      <w:r>
        <w:rPr>
          <w:rFonts w:ascii="Helvetica" w:hAnsi="Helvetica" w:cs="Helvetica"/>
          <w:color w:val="333333"/>
          <w:sz w:val="21"/>
          <w:szCs w:val="21"/>
        </w:rPr>
        <w:t>249</w:t>
      </w:r>
      <w:r>
        <w:rPr>
          <w:rFonts w:ascii="Helvetica" w:hAnsi="Helvetica" w:cs="Helvetica"/>
          <w:color w:val="333333"/>
          <w:sz w:val="21"/>
          <w:szCs w:val="21"/>
        </w:rPr>
        <w:t>亿元，支出</w:t>
      </w:r>
      <w:r>
        <w:rPr>
          <w:rFonts w:ascii="Helvetica" w:hAnsi="Helvetica" w:cs="Helvetica"/>
          <w:color w:val="333333"/>
          <w:sz w:val="21"/>
          <w:szCs w:val="21"/>
        </w:rPr>
        <w:t>200</w:t>
      </w:r>
      <w:r>
        <w:rPr>
          <w:rFonts w:ascii="Helvetica" w:hAnsi="Helvetica" w:cs="Helvetica"/>
          <w:color w:val="333333"/>
          <w:sz w:val="21"/>
          <w:szCs w:val="21"/>
        </w:rPr>
        <w:t>亿元，滚存结余</w:t>
      </w:r>
      <w:r>
        <w:rPr>
          <w:rFonts w:ascii="Helvetica" w:hAnsi="Helvetica" w:cs="Helvetica"/>
          <w:color w:val="333333"/>
          <w:sz w:val="21"/>
          <w:szCs w:val="21"/>
        </w:rPr>
        <w:t>304</w:t>
      </w:r>
      <w:r>
        <w:rPr>
          <w:rFonts w:ascii="Helvetica" w:hAnsi="Helvetica" w:cs="Helvetica"/>
          <w:color w:val="333333"/>
          <w:sz w:val="21"/>
          <w:szCs w:val="21"/>
        </w:rPr>
        <w:t>亿元。</w:t>
      </w:r>
      <w:r>
        <w:rPr>
          <w:rFonts w:ascii="Helvetica" w:hAnsi="Helvetica" w:cs="Helvetica"/>
          <w:color w:val="333333"/>
          <w:sz w:val="21"/>
          <w:szCs w:val="21"/>
        </w:rPr>
        <w:t>2003</w:t>
      </w:r>
      <w:r>
        <w:rPr>
          <w:rFonts w:ascii="Helvetica" w:hAnsi="Helvetica" w:cs="Helvetica"/>
          <w:color w:val="333333"/>
          <w:sz w:val="21"/>
          <w:szCs w:val="21"/>
        </w:rPr>
        <w:t>年底，全国参加失业保险人数</w:t>
      </w:r>
      <w:r>
        <w:rPr>
          <w:rFonts w:ascii="Helvetica" w:hAnsi="Helvetica" w:cs="Helvetica"/>
          <w:color w:val="333333"/>
          <w:sz w:val="21"/>
          <w:szCs w:val="21"/>
        </w:rPr>
        <w:t>10373</w:t>
      </w:r>
      <w:r>
        <w:rPr>
          <w:rFonts w:ascii="Helvetica" w:hAnsi="Helvetica" w:cs="Helvetica"/>
          <w:color w:val="333333"/>
          <w:sz w:val="21"/>
          <w:szCs w:val="21"/>
        </w:rPr>
        <w:t>万人，年末领取失业保险金人数为</w:t>
      </w:r>
      <w:r>
        <w:rPr>
          <w:rFonts w:ascii="Helvetica" w:hAnsi="Helvetica" w:cs="Helvetica"/>
          <w:color w:val="333333"/>
          <w:sz w:val="21"/>
          <w:szCs w:val="21"/>
        </w:rPr>
        <w:t>415</w:t>
      </w:r>
      <w:r>
        <w:rPr>
          <w:rFonts w:ascii="Helvetica" w:hAnsi="Helvetica" w:cs="Helvetica"/>
          <w:color w:val="333333"/>
          <w:sz w:val="21"/>
          <w:szCs w:val="21"/>
        </w:rPr>
        <w:t>万人。</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促进下岗失业人员再就业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在中国长期处于劳动力供大于求的背景下，随着经济结构的不断调整，从传统产业分流了一大批下岗失业人员。</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1998-2003</w:t>
      </w:r>
      <w:r>
        <w:rPr>
          <w:rFonts w:ascii="Helvetica" w:hAnsi="Helvetica" w:cs="Helvetica"/>
          <w:color w:val="333333"/>
          <w:sz w:val="21"/>
          <w:szCs w:val="21"/>
        </w:rPr>
        <w:t>年，国有企业累计下岗</w:t>
      </w:r>
      <w:r>
        <w:rPr>
          <w:rFonts w:ascii="Helvetica" w:hAnsi="Helvetica" w:cs="Helvetica"/>
          <w:color w:val="333333"/>
          <w:sz w:val="21"/>
          <w:szCs w:val="21"/>
        </w:rPr>
        <w:t>2818</w:t>
      </w:r>
      <w:r>
        <w:rPr>
          <w:rFonts w:ascii="Helvetica" w:hAnsi="Helvetica" w:cs="Helvetica"/>
          <w:color w:val="333333"/>
          <w:sz w:val="21"/>
          <w:szCs w:val="21"/>
        </w:rPr>
        <w:t>万人。近年来，中国政府提出了一整套促进下岗失业人员再就业的政策</w:t>
      </w:r>
      <w:r>
        <w:rPr>
          <w:rFonts w:ascii="Helvetica" w:hAnsi="Helvetica" w:cs="Helvetica"/>
          <w:color w:val="333333"/>
          <w:sz w:val="21"/>
          <w:szCs w:val="21"/>
        </w:rPr>
        <w:t>:</w:t>
      </w:r>
      <w:r>
        <w:rPr>
          <w:rFonts w:ascii="Helvetica" w:hAnsi="Helvetica" w:cs="Helvetica"/>
          <w:color w:val="333333"/>
          <w:sz w:val="21"/>
          <w:szCs w:val="21"/>
        </w:rPr>
        <w:t>大力开发就业岗位，搞好再就业服务，增加再就业资金投入，强化再就业技能培训，积极引导下岗失业人员转变就业观念。</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1998-2003</w:t>
      </w:r>
      <w:r>
        <w:rPr>
          <w:rFonts w:ascii="Helvetica" w:hAnsi="Helvetica" w:cs="Helvetica"/>
          <w:color w:val="333333"/>
          <w:sz w:val="21"/>
          <w:szCs w:val="21"/>
        </w:rPr>
        <w:t>年，中央财政共安排国有企业下岗职工基本生活保障和再就业资金</w:t>
      </w:r>
      <w:r>
        <w:rPr>
          <w:rFonts w:ascii="Helvetica" w:hAnsi="Helvetica" w:cs="Helvetica"/>
          <w:color w:val="333333"/>
          <w:sz w:val="21"/>
          <w:szCs w:val="21"/>
        </w:rPr>
        <w:t>731</w:t>
      </w:r>
      <w:r>
        <w:rPr>
          <w:rFonts w:ascii="Helvetica" w:hAnsi="Helvetica" w:cs="Helvetica"/>
          <w:color w:val="333333"/>
          <w:sz w:val="21"/>
          <w:szCs w:val="21"/>
        </w:rPr>
        <w:t>亿元。</w:t>
      </w:r>
      <w:r>
        <w:rPr>
          <w:rFonts w:ascii="Helvetica" w:hAnsi="Helvetica" w:cs="Helvetica"/>
          <w:color w:val="333333"/>
          <w:sz w:val="21"/>
          <w:szCs w:val="21"/>
        </w:rPr>
        <w:t>2003</w:t>
      </w:r>
      <w:r>
        <w:rPr>
          <w:rFonts w:ascii="Helvetica" w:hAnsi="Helvetica" w:cs="Helvetica"/>
          <w:color w:val="333333"/>
          <w:sz w:val="21"/>
          <w:szCs w:val="21"/>
        </w:rPr>
        <w:t>年，经过全国各级政府的共同努力，共有</w:t>
      </w:r>
      <w:r>
        <w:rPr>
          <w:rFonts w:ascii="Helvetica" w:hAnsi="Helvetica" w:cs="Helvetica"/>
          <w:color w:val="333333"/>
          <w:sz w:val="21"/>
          <w:szCs w:val="21"/>
        </w:rPr>
        <w:t>440</w:t>
      </w:r>
      <w:r>
        <w:rPr>
          <w:rFonts w:ascii="Helvetica" w:hAnsi="Helvetica" w:cs="Helvetica"/>
          <w:color w:val="333333"/>
          <w:sz w:val="21"/>
          <w:szCs w:val="21"/>
        </w:rPr>
        <w:t>万下岗失业人员实现了再就业，其中有</w:t>
      </w:r>
      <w:r>
        <w:rPr>
          <w:rFonts w:ascii="Helvetica" w:hAnsi="Helvetica" w:cs="Helvetica"/>
          <w:color w:val="333333"/>
          <w:sz w:val="21"/>
          <w:szCs w:val="21"/>
        </w:rPr>
        <w:t>120</w:t>
      </w:r>
      <w:r>
        <w:rPr>
          <w:rFonts w:ascii="Helvetica" w:hAnsi="Helvetica" w:cs="Helvetica"/>
          <w:color w:val="333333"/>
          <w:sz w:val="21"/>
          <w:szCs w:val="21"/>
        </w:rPr>
        <w:t>万为男</w:t>
      </w:r>
      <w:r>
        <w:rPr>
          <w:rFonts w:ascii="Helvetica" w:hAnsi="Helvetica" w:cs="Helvetica"/>
          <w:color w:val="333333"/>
          <w:sz w:val="21"/>
          <w:szCs w:val="21"/>
        </w:rPr>
        <w:t>50</w:t>
      </w:r>
      <w:r>
        <w:rPr>
          <w:rFonts w:ascii="Helvetica" w:hAnsi="Helvetica" w:cs="Helvetica"/>
          <w:color w:val="333333"/>
          <w:sz w:val="21"/>
          <w:szCs w:val="21"/>
        </w:rPr>
        <w:t>周岁、女</w:t>
      </w:r>
      <w:r>
        <w:rPr>
          <w:rFonts w:ascii="Helvetica" w:hAnsi="Helvetica" w:cs="Helvetica"/>
          <w:color w:val="333333"/>
          <w:sz w:val="21"/>
          <w:szCs w:val="21"/>
        </w:rPr>
        <w:t>40</w:t>
      </w:r>
      <w:r>
        <w:rPr>
          <w:rFonts w:ascii="Helvetica" w:hAnsi="Helvetica" w:cs="Helvetica"/>
          <w:color w:val="333333"/>
          <w:sz w:val="21"/>
          <w:szCs w:val="21"/>
        </w:rPr>
        <w:t>周岁以上的困难人员。</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建立再就业服务中心。中国政府组织各方力量在有下岗职工的国有企业普遍建立再就业服务中心，为下岗职工提供基本生活保障，代缴养老、医疗等社会保险费，并为他们提供一次职业指导、三次就业信息服务和一次免费的职业培训机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实行税费减免和小额担保贷款扶持政策。对下岗失业人员自谋职业，从事个体经营的，三年内免征有关税费；对下岗失业人员自谋职业和自主创业提供小额担保贷款，由政府建立担保基金，并提供财政贴息。</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行社会保险补贴和减免税收政策。对各类服务型企业和商贸企业新增岗位招用国有企业下岗失业人员，由政府提供社会保险补贴。为鼓励企业多吸纳下岗失业人员，对服务型企业、商贸企业、劳动就业服务企业中的加工型小企业，以及街道社区具有加工性质的小企业实体，在当年新增岗位中招用下岗失业人员达到</w:t>
      </w:r>
      <w:r>
        <w:rPr>
          <w:rFonts w:ascii="Helvetica" w:hAnsi="Helvetica" w:cs="Helvetica"/>
          <w:color w:val="333333"/>
          <w:sz w:val="21"/>
          <w:szCs w:val="21"/>
        </w:rPr>
        <w:t>30%</w:t>
      </w:r>
      <w:r>
        <w:rPr>
          <w:rFonts w:ascii="Helvetica" w:hAnsi="Helvetica" w:cs="Helvetica"/>
          <w:color w:val="333333"/>
          <w:sz w:val="21"/>
          <w:szCs w:val="21"/>
        </w:rPr>
        <w:t>以上的，三年内减免有关税收。</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通过再就业援助帮助就业困难对象。对有就业能力和就业愿望的男</w:t>
      </w:r>
      <w:r>
        <w:rPr>
          <w:rFonts w:ascii="Helvetica" w:hAnsi="Helvetica" w:cs="Helvetica"/>
          <w:color w:val="333333"/>
          <w:sz w:val="21"/>
          <w:szCs w:val="21"/>
        </w:rPr>
        <w:t>50</w:t>
      </w:r>
      <w:r>
        <w:rPr>
          <w:rFonts w:ascii="Helvetica" w:hAnsi="Helvetica" w:cs="Helvetica"/>
          <w:color w:val="333333"/>
          <w:sz w:val="21"/>
          <w:szCs w:val="21"/>
        </w:rPr>
        <w:t>周岁、女</w:t>
      </w:r>
      <w:r>
        <w:rPr>
          <w:rFonts w:ascii="Helvetica" w:hAnsi="Helvetica" w:cs="Helvetica"/>
          <w:color w:val="333333"/>
          <w:sz w:val="21"/>
          <w:szCs w:val="21"/>
        </w:rPr>
        <w:t>40</w:t>
      </w:r>
      <w:r>
        <w:rPr>
          <w:rFonts w:ascii="Helvetica" w:hAnsi="Helvetica" w:cs="Helvetica"/>
          <w:color w:val="333333"/>
          <w:sz w:val="21"/>
          <w:szCs w:val="21"/>
        </w:rPr>
        <w:t>周岁以上就业困难的下岗失业人员，作为就业援助的主要对象，提供即时岗位援助等多种帮助。政府投资开发的公益性岗位优先安排大龄就业困难对象。在社区开发公益性岗位安排原国有企业的大龄就业困难职工就业，政府给予社会保险补贴和岗位补贴。</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鼓励国有大中型企业分流安置富余人员。鼓励国有大中型企业通过主辅分离、辅业改制，分流安置本企业富余人员。对改制企业以及兴办的经济实体安置富余人员达到一定比例的，三年内可免征企业所得税。</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加强对下岗失业人员的就业服务。在各级公共职业介绍机构中，对下岗失业人员实行求职登记、职业指导、职业介绍、社会保险关系接续</w:t>
      </w:r>
      <w:r>
        <w:rPr>
          <w:rFonts w:ascii="Helvetica" w:hAnsi="Helvetica" w:cs="Helvetica"/>
          <w:color w:val="333333"/>
          <w:sz w:val="21"/>
          <w:szCs w:val="21"/>
        </w:rPr>
        <w:t>"</w:t>
      </w:r>
      <w:r>
        <w:rPr>
          <w:rFonts w:ascii="Helvetica" w:hAnsi="Helvetica" w:cs="Helvetica"/>
          <w:color w:val="333333"/>
          <w:sz w:val="21"/>
          <w:szCs w:val="21"/>
        </w:rPr>
        <w:t>一站式</w:t>
      </w:r>
      <w:r>
        <w:rPr>
          <w:rFonts w:ascii="Helvetica" w:hAnsi="Helvetica" w:cs="Helvetica"/>
          <w:color w:val="333333"/>
          <w:sz w:val="21"/>
          <w:szCs w:val="21"/>
        </w:rPr>
        <w:t>"</w:t>
      </w:r>
      <w:r>
        <w:rPr>
          <w:rFonts w:ascii="Helvetica" w:hAnsi="Helvetica" w:cs="Helvetica"/>
          <w:color w:val="333333"/>
          <w:sz w:val="21"/>
          <w:szCs w:val="21"/>
        </w:rPr>
        <w:t>就业服务，并开展免费职业介绍和职业培训。运用现代化的信息网，为下岗失业人员及时准确地提供就业信息。对下岗失业人员自谋职业和自主创业，在有条件的地方设立专门窗口，实行工商登记、税务办理、劳动保障事务代理等</w:t>
      </w:r>
      <w:r>
        <w:rPr>
          <w:rFonts w:ascii="Helvetica" w:hAnsi="Helvetica" w:cs="Helvetica"/>
          <w:color w:val="333333"/>
          <w:sz w:val="21"/>
          <w:szCs w:val="21"/>
        </w:rPr>
        <w:t>"</w:t>
      </w:r>
      <w:r>
        <w:rPr>
          <w:rFonts w:ascii="Helvetica" w:hAnsi="Helvetica" w:cs="Helvetica"/>
          <w:color w:val="333333"/>
          <w:sz w:val="21"/>
          <w:szCs w:val="21"/>
        </w:rPr>
        <w:t>一条龙</w:t>
      </w:r>
      <w:r>
        <w:rPr>
          <w:rFonts w:ascii="Helvetica" w:hAnsi="Helvetica" w:cs="Helvetica"/>
          <w:color w:val="333333"/>
          <w:sz w:val="21"/>
          <w:szCs w:val="21"/>
        </w:rPr>
        <w:t>"</w:t>
      </w:r>
      <w:r>
        <w:rPr>
          <w:rFonts w:ascii="Helvetica" w:hAnsi="Helvetica" w:cs="Helvetica"/>
          <w:color w:val="333333"/>
          <w:sz w:val="21"/>
          <w:szCs w:val="21"/>
        </w:rPr>
        <w:t>服务。组织开展多层次、多形式的再就业培训，提高下岗失业人员的就业能力。对有开业条件的人员开展创业培训和开业指导，提供项目咨询、跟踪扶持等服务，通过培养创业带头人带动更多人就业。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完善社会保障体系，维护劳动关系的和谐稳定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w:t>
      </w:r>
      <w:r>
        <w:rPr>
          <w:rFonts w:ascii="Helvetica" w:hAnsi="Helvetica" w:cs="Helvetica"/>
          <w:color w:val="333333"/>
          <w:sz w:val="21"/>
          <w:szCs w:val="21"/>
        </w:rPr>
        <w:t>"</w:t>
      </w:r>
      <w:r>
        <w:rPr>
          <w:rFonts w:ascii="Helvetica" w:hAnsi="Helvetica" w:cs="Helvetica"/>
          <w:color w:val="333333"/>
          <w:sz w:val="21"/>
          <w:szCs w:val="21"/>
        </w:rPr>
        <w:t>三条保障线</w:t>
      </w:r>
      <w:r>
        <w:rPr>
          <w:rFonts w:ascii="Helvetica" w:hAnsi="Helvetica" w:cs="Helvetica"/>
          <w:color w:val="333333"/>
          <w:sz w:val="21"/>
          <w:szCs w:val="21"/>
        </w:rPr>
        <w:t>"</w:t>
      </w:r>
      <w:r>
        <w:rPr>
          <w:rFonts w:ascii="Helvetica" w:hAnsi="Helvetica" w:cs="Helvetica"/>
          <w:color w:val="333333"/>
          <w:sz w:val="21"/>
          <w:szCs w:val="21"/>
        </w:rPr>
        <w:t>制度。</w:t>
      </w:r>
      <w:r>
        <w:rPr>
          <w:rFonts w:ascii="Helvetica" w:hAnsi="Helvetica" w:cs="Helvetica"/>
          <w:color w:val="333333"/>
          <w:sz w:val="21"/>
          <w:szCs w:val="21"/>
        </w:rPr>
        <w:t>1998</w:t>
      </w:r>
      <w:r>
        <w:rPr>
          <w:rFonts w:ascii="Helvetica" w:hAnsi="Helvetica" w:cs="Helvetica"/>
          <w:color w:val="333333"/>
          <w:sz w:val="21"/>
          <w:szCs w:val="21"/>
        </w:rPr>
        <w:t>年以来，中国政府建立了以国有企业下岗职工基本生活保障、失业保险和城市居民最低生活保障为内容的</w:t>
      </w:r>
      <w:r>
        <w:rPr>
          <w:rFonts w:ascii="Helvetica" w:hAnsi="Helvetica" w:cs="Helvetica"/>
          <w:color w:val="333333"/>
          <w:sz w:val="21"/>
          <w:szCs w:val="21"/>
        </w:rPr>
        <w:t>"</w:t>
      </w:r>
      <w:r>
        <w:rPr>
          <w:rFonts w:ascii="Helvetica" w:hAnsi="Helvetica" w:cs="Helvetica"/>
          <w:color w:val="333333"/>
          <w:sz w:val="21"/>
          <w:szCs w:val="21"/>
        </w:rPr>
        <w:t>三条保障线</w:t>
      </w:r>
      <w:r>
        <w:rPr>
          <w:rFonts w:ascii="Helvetica" w:hAnsi="Helvetica" w:cs="Helvetica"/>
          <w:color w:val="333333"/>
          <w:sz w:val="21"/>
          <w:szCs w:val="21"/>
        </w:rPr>
        <w:t>"</w:t>
      </w:r>
      <w:r>
        <w:rPr>
          <w:rFonts w:ascii="Helvetica" w:hAnsi="Helvetica" w:cs="Helvetica"/>
          <w:color w:val="333333"/>
          <w:sz w:val="21"/>
          <w:szCs w:val="21"/>
        </w:rPr>
        <w:t>制度。在有下岗职工的国有企业普遍建立再就业服务中心，下岗职工在中心期间可领取最长为三年的基本生活费。三年期满出中心后没有实现再就业的下岗职工和其他失业人员，已参加失业保险并足额缴费的，可按规定领取最长期限两年的失业保险金（见图</w:t>
      </w:r>
      <w:r>
        <w:rPr>
          <w:rFonts w:ascii="Helvetica" w:hAnsi="Helvetica" w:cs="Helvetica"/>
          <w:color w:val="333333"/>
          <w:sz w:val="21"/>
          <w:szCs w:val="21"/>
        </w:rPr>
        <w:t>6</w:t>
      </w:r>
      <w:r>
        <w:rPr>
          <w:rFonts w:ascii="Helvetica" w:hAnsi="Helvetica" w:cs="Helvetica"/>
          <w:color w:val="333333"/>
          <w:sz w:val="21"/>
          <w:szCs w:val="21"/>
        </w:rPr>
        <w:t>）。城市居民家庭人均收入低于当地最低生活保障标准的下岗失业人员，可按规定享受城市居民最低生活保障标准。通过建立</w:t>
      </w:r>
      <w:r>
        <w:rPr>
          <w:rFonts w:ascii="Helvetica" w:hAnsi="Helvetica" w:cs="Helvetica"/>
          <w:color w:val="333333"/>
          <w:sz w:val="21"/>
          <w:szCs w:val="21"/>
        </w:rPr>
        <w:t>"</w:t>
      </w:r>
      <w:r>
        <w:rPr>
          <w:rFonts w:ascii="Helvetica" w:hAnsi="Helvetica" w:cs="Helvetica"/>
          <w:color w:val="333333"/>
          <w:sz w:val="21"/>
          <w:szCs w:val="21"/>
        </w:rPr>
        <w:t>三条保障线</w:t>
      </w:r>
      <w:r>
        <w:rPr>
          <w:rFonts w:ascii="Helvetica" w:hAnsi="Helvetica" w:cs="Helvetica"/>
          <w:color w:val="333333"/>
          <w:sz w:val="21"/>
          <w:szCs w:val="21"/>
        </w:rPr>
        <w:t>"</w:t>
      </w:r>
      <w:r>
        <w:rPr>
          <w:rFonts w:ascii="Helvetica" w:hAnsi="Helvetica" w:cs="Helvetica"/>
          <w:color w:val="333333"/>
          <w:sz w:val="21"/>
          <w:szCs w:val="21"/>
        </w:rPr>
        <w:t>，将下岗失业人员的生活保障、社会保障和再就业紧密联系起来。</w:t>
      </w:r>
    </w:p>
    <w:p w:rsidR="00832A3B" w:rsidRDefault="00832A3B" w:rsidP="00832A3B">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3774440" cy="3051810"/>
            <wp:effectExtent l="0" t="0" r="0" b="0"/>
            <wp:docPr id="1" name="图片 1" descr="https://www.gov.cn/zhengce/2005-05/27/W020220324541683271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ov.cn/zhengce/2005-05/27/W020220324541683271014.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74440" cy="3051810"/>
                    </a:xfrm>
                    <a:prstGeom prst="rect">
                      <a:avLst/>
                    </a:prstGeom>
                    <a:noFill/>
                    <a:ln>
                      <a:noFill/>
                    </a:ln>
                  </pic:spPr>
                </pic:pic>
              </a:graphicData>
            </a:graphic>
          </wp:inline>
        </w:drawing>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加强社会保障服务。中国政府采取各种措施，积极探索建立独立于企业事业单位之外、资金来源多元化、保障制度规范化、管理服务社会化的社会保障体系。</w:t>
      </w:r>
      <w:r>
        <w:rPr>
          <w:rFonts w:ascii="Helvetica" w:hAnsi="Helvetica" w:cs="Helvetica"/>
          <w:color w:val="333333"/>
          <w:sz w:val="21"/>
          <w:szCs w:val="21"/>
        </w:rPr>
        <w:t>1998</w:t>
      </w:r>
      <w:r>
        <w:rPr>
          <w:rFonts w:ascii="Helvetica" w:hAnsi="Helvetica" w:cs="Helvetica"/>
          <w:color w:val="333333"/>
          <w:sz w:val="21"/>
          <w:szCs w:val="21"/>
        </w:rPr>
        <w:t>年以来，建立了下岗失业人员的社会保险关系接续制度，促进下岗失业人员再就业。下岗失业人员离开企业时，其过去的社会保险缴费年限和个人账户继续保留，再就业后继续参加养老保险并按规定缴费的，其前后缴费年限合并计算。对下岗失业人员以非全日制、临时性、弹性工作等灵活形式就业的，初步制定了适应其就业特点的社会保险办法和劳动用工管理制度。</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建立新型劳动关系调整机制。中国政府积极推动建立</w:t>
      </w:r>
      <w:r>
        <w:rPr>
          <w:rFonts w:ascii="Helvetica" w:hAnsi="Helvetica" w:cs="Helvetica"/>
          <w:color w:val="333333"/>
          <w:sz w:val="21"/>
          <w:szCs w:val="21"/>
        </w:rPr>
        <w:t>"</w:t>
      </w:r>
      <w:r>
        <w:rPr>
          <w:rFonts w:ascii="Helvetica" w:hAnsi="Helvetica" w:cs="Helvetica"/>
          <w:color w:val="333333"/>
          <w:sz w:val="21"/>
          <w:szCs w:val="21"/>
        </w:rPr>
        <w:t>双方自主协商、政府依法调整</w:t>
      </w:r>
      <w:r>
        <w:rPr>
          <w:rFonts w:ascii="Helvetica" w:hAnsi="Helvetica" w:cs="Helvetica"/>
          <w:color w:val="333333"/>
          <w:sz w:val="21"/>
          <w:szCs w:val="21"/>
        </w:rPr>
        <w:t>"</w:t>
      </w:r>
      <w:r>
        <w:rPr>
          <w:rFonts w:ascii="Helvetica" w:hAnsi="Helvetica" w:cs="Helvetica"/>
          <w:color w:val="333333"/>
          <w:sz w:val="21"/>
          <w:szCs w:val="21"/>
        </w:rPr>
        <w:t>的劳动关系协调机制，推动建立通过劳动合同确立劳动关系的制度。劳动合同制度已在城镇各类企业中广泛实施。政府鼓励企业不断加强职工代表大会和工会的职能，完善职工民主参与制度，积极探索和推行通过平等协商签订集体合同的制度。到</w:t>
      </w:r>
      <w:r>
        <w:rPr>
          <w:rFonts w:ascii="Helvetica" w:hAnsi="Helvetica" w:cs="Helvetica"/>
          <w:color w:val="333333"/>
          <w:sz w:val="21"/>
          <w:szCs w:val="21"/>
        </w:rPr>
        <w:t>2003</w:t>
      </w:r>
      <w:r>
        <w:rPr>
          <w:rFonts w:ascii="Helvetica" w:hAnsi="Helvetica" w:cs="Helvetica"/>
          <w:color w:val="333333"/>
          <w:sz w:val="21"/>
          <w:szCs w:val="21"/>
        </w:rPr>
        <w:t>年底，全国签订集体合同</w:t>
      </w:r>
      <w:r>
        <w:rPr>
          <w:rFonts w:ascii="Helvetica" w:hAnsi="Helvetica" w:cs="Helvetica"/>
          <w:color w:val="333333"/>
          <w:sz w:val="21"/>
          <w:szCs w:val="21"/>
        </w:rPr>
        <w:t>67.2</w:t>
      </w:r>
      <w:r>
        <w:rPr>
          <w:rFonts w:ascii="Helvetica" w:hAnsi="Helvetica" w:cs="Helvetica"/>
          <w:color w:val="333333"/>
          <w:sz w:val="21"/>
          <w:szCs w:val="21"/>
        </w:rPr>
        <w:t>万份，覆盖企业</w:t>
      </w:r>
      <w:r>
        <w:rPr>
          <w:rFonts w:ascii="Helvetica" w:hAnsi="Helvetica" w:cs="Helvetica"/>
          <w:color w:val="333333"/>
          <w:sz w:val="21"/>
          <w:szCs w:val="21"/>
        </w:rPr>
        <w:t>123</w:t>
      </w:r>
      <w:r>
        <w:rPr>
          <w:rFonts w:ascii="Helvetica" w:hAnsi="Helvetica" w:cs="Helvetica"/>
          <w:color w:val="333333"/>
          <w:sz w:val="21"/>
          <w:szCs w:val="21"/>
        </w:rPr>
        <w:t>万家，覆盖职工</w:t>
      </w:r>
      <w:r>
        <w:rPr>
          <w:rFonts w:ascii="Helvetica" w:hAnsi="Helvetica" w:cs="Helvetica"/>
          <w:color w:val="333333"/>
          <w:sz w:val="21"/>
          <w:szCs w:val="21"/>
        </w:rPr>
        <w:t>1.75</w:t>
      </w:r>
      <w:r>
        <w:rPr>
          <w:rFonts w:ascii="Helvetica" w:hAnsi="Helvetica" w:cs="Helvetica"/>
          <w:color w:val="333333"/>
          <w:sz w:val="21"/>
          <w:szCs w:val="21"/>
        </w:rPr>
        <w:t>亿人。其中签订工资专项集体合同的企业</w:t>
      </w:r>
      <w:r>
        <w:rPr>
          <w:rFonts w:ascii="Helvetica" w:hAnsi="Helvetica" w:cs="Helvetica"/>
          <w:color w:val="333333"/>
          <w:sz w:val="21"/>
          <w:szCs w:val="21"/>
        </w:rPr>
        <w:t>29.3</w:t>
      </w:r>
      <w:r>
        <w:rPr>
          <w:rFonts w:ascii="Helvetica" w:hAnsi="Helvetica" w:cs="Helvetica"/>
          <w:color w:val="333333"/>
          <w:sz w:val="21"/>
          <w:szCs w:val="21"/>
        </w:rPr>
        <w:t>万家，覆盖职工</w:t>
      </w:r>
      <w:r>
        <w:rPr>
          <w:rFonts w:ascii="Helvetica" w:hAnsi="Helvetica" w:cs="Helvetica"/>
          <w:color w:val="333333"/>
          <w:sz w:val="21"/>
          <w:szCs w:val="21"/>
        </w:rPr>
        <w:t>3579</w:t>
      </w:r>
      <w:r>
        <w:rPr>
          <w:rFonts w:ascii="Helvetica" w:hAnsi="Helvetica" w:cs="Helvetica"/>
          <w:color w:val="333333"/>
          <w:sz w:val="21"/>
          <w:szCs w:val="21"/>
        </w:rPr>
        <w:t>万人。中国全面启动建立符合本国国情的政府、工会和企业三方协商机制，对涉及劳动关系的重大问题进行沟通和协商。目前，全国已有</w:t>
      </w:r>
      <w:r>
        <w:rPr>
          <w:rFonts w:ascii="Helvetica" w:hAnsi="Helvetica" w:cs="Helvetica"/>
          <w:color w:val="333333"/>
          <w:sz w:val="21"/>
          <w:szCs w:val="21"/>
        </w:rPr>
        <w:t>30</w:t>
      </w:r>
      <w:r>
        <w:rPr>
          <w:rFonts w:ascii="Helvetica" w:hAnsi="Helvetica" w:cs="Helvetica"/>
          <w:color w:val="333333"/>
          <w:sz w:val="21"/>
          <w:szCs w:val="21"/>
        </w:rPr>
        <w:t>个省、自治区、直辖市先后建立起省级三方劳动关系协调会议制度，已建立各级三方协商机制</w:t>
      </w:r>
      <w:r>
        <w:rPr>
          <w:rFonts w:ascii="Helvetica" w:hAnsi="Helvetica" w:cs="Helvetica"/>
          <w:color w:val="333333"/>
          <w:sz w:val="21"/>
          <w:szCs w:val="21"/>
        </w:rPr>
        <w:t>5062</w:t>
      </w:r>
      <w:r>
        <w:rPr>
          <w:rFonts w:ascii="Helvetica" w:hAnsi="Helvetica" w:cs="Helvetica"/>
          <w:color w:val="333333"/>
          <w:sz w:val="21"/>
          <w:szCs w:val="21"/>
        </w:rPr>
        <w:t>个。与此同时，中国还建立了劳动争议调解、仲裁和法律诉讼制度，将劳动争议纳入依法处理的轨道。</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保障劳动者就业权利。中国法律规定，劳动者就业，不因民族、种族、性别、宗教信仰不同而受歧视。中国法律严禁用人单位招用未满</w:t>
      </w:r>
      <w:r>
        <w:rPr>
          <w:rFonts w:ascii="Helvetica" w:hAnsi="Helvetica" w:cs="Helvetica"/>
          <w:color w:val="333333"/>
          <w:sz w:val="21"/>
          <w:szCs w:val="21"/>
        </w:rPr>
        <w:t>16</w:t>
      </w:r>
      <w:r>
        <w:rPr>
          <w:rFonts w:ascii="Helvetica" w:hAnsi="Helvetica" w:cs="Helvetica"/>
          <w:color w:val="333333"/>
          <w:sz w:val="21"/>
          <w:szCs w:val="21"/>
        </w:rPr>
        <w:t>周岁的未成年人，国家严厉查处非法使用童工和介绍童工就业的行为。中国政府通过加大执法监督力度，督促企业认真落实法律法规中有关平等就业的规定，纠正劳动力市场上的各种歧视行为，禁止在媒体上刊登或播出有歧视性的招聘广告。同时，提高劳动者的维权意识和能力，营造良好的舆论氛围，支持和鼓励劳动者运用法律武器保护自身劳动就业权益。中国政府不断完善职业安全与卫生的国家标准、行业标准和地方标准，于</w:t>
      </w:r>
      <w:r>
        <w:rPr>
          <w:rFonts w:ascii="Helvetica" w:hAnsi="Helvetica" w:cs="Helvetica"/>
          <w:color w:val="333333"/>
          <w:sz w:val="21"/>
          <w:szCs w:val="21"/>
        </w:rPr>
        <w:t>1999</w:t>
      </w:r>
      <w:r>
        <w:rPr>
          <w:rFonts w:ascii="Helvetica" w:hAnsi="Helvetica" w:cs="Helvetica"/>
          <w:color w:val="333333"/>
          <w:sz w:val="21"/>
          <w:szCs w:val="21"/>
        </w:rPr>
        <w:t>年颁布了职业安全卫生管理体系标准，并全面开展了认证工作。</w:t>
      </w:r>
      <w:r>
        <w:rPr>
          <w:rFonts w:ascii="Helvetica" w:hAnsi="Helvetica" w:cs="Helvetica"/>
          <w:color w:val="333333"/>
          <w:sz w:val="21"/>
          <w:szCs w:val="21"/>
        </w:rPr>
        <w:t>2003</w:t>
      </w:r>
      <w:r>
        <w:rPr>
          <w:rFonts w:ascii="Helvetica" w:hAnsi="Helvetica" w:cs="Helvetica"/>
          <w:color w:val="333333"/>
          <w:sz w:val="21"/>
          <w:szCs w:val="21"/>
        </w:rPr>
        <w:t>年，国务院颁布了《工伤保险条例》，并于</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日起施行。</w:t>
      </w:r>
    </w:p>
    <w:p w:rsidR="00832A3B" w:rsidRDefault="00832A3B" w:rsidP="00832A3B">
      <w:pPr>
        <w:pStyle w:val="a3"/>
        <w:rPr>
          <w:rFonts w:ascii="Helvetica" w:hAnsi="Helvetica" w:cs="Helvetica"/>
          <w:color w:val="333333"/>
          <w:sz w:val="21"/>
          <w:szCs w:val="21"/>
        </w:rPr>
      </w:pPr>
      <w:r>
        <w:rPr>
          <w:rStyle w:val="a4"/>
          <w:rFonts w:ascii="Helvetica" w:hAnsi="Helvetica" w:cs="Helvetica"/>
          <w:color w:val="333333"/>
          <w:sz w:val="21"/>
          <w:szCs w:val="21"/>
        </w:rPr>
        <w:t xml:space="preserve">　　三、提高劳动者素质　　</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中国政府通过多种途径，积极发展各类教育与培训事业，实行学历证书和职业资格证书并重的制度，全面提高劳动者的就业能力、创业能力和适应职业变化的能力。</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发展各类教育事业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普及中小学教育。</w:t>
      </w:r>
      <w:r>
        <w:rPr>
          <w:rFonts w:ascii="Helvetica" w:hAnsi="Helvetica" w:cs="Helvetica"/>
          <w:color w:val="333333"/>
          <w:sz w:val="21"/>
          <w:szCs w:val="21"/>
        </w:rPr>
        <w:t>2003</w:t>
      </w:r>
      <w:r>
        <w:rPr>
          <w:rFonts w:ascii="Helvetica" w:hAnsi="Helvetica" w:cs="Helvetica"/>
          <w:color w:val="333333"/>
          <w:sz w:val="21"/>
          <w:szCs w:val="21"/>
        </w:rPr>
        <w:t>年，全国小学学龄儿童入学率达</w:t>
      </w:r>
      <w:r>
        <w:rPr>
          <w:rFonts w:ascii="Helvetica" w:hAnsi="Helvetica" w:cs="Helvetica"/>
          <w:color w:val="333333"/>
          <w:sz w:val="21"/>
          <w:szCs w:val="21"/>
        </w:rPr>
        <w:t>98.6%</w:t>
      </w:r>
      <w:r>
        <w:rPr>
          <w:rFonts w:ascii="Helvetica" w:hAnsi="Helvetica" w:cs="Helvetica"/>
          <w:color w:val="333333"/>
          <w:sz w:val="21"/>
          <w:szCs w:val="21"/>
        </w:rPr>
        <w:t>，初中毛入学率达</w:t>
      </w:r>
      <w:r>
        <w:rPr>
          <w:rFonts w:ascii="Helvetica" w:hAnsi="Helvetica" w:cs="Helvetica"/>
          <w:color w:val="333333"/>
          <w:sz w:val="21"/>
          <w:szCs w:val="21"/>
        </w:rPr>
        <w:t>92.7%;</w:t>
      </w:r>
      <w:r>
        <w:rPr>
          <w:rFonts w:ascii="Helvetica" w:hAnsi="Helvetica" w:cs="Helvetica"/>
          <w:color w:val="333333"/>
          <w:sz w:val="21"/>
          <w:szCs w:val="21"/>
        </w:rPr>
        <w:t>高中阶段教育（包括普通高中、职业高中、成人高中、普通中专、成人中专和技工学校）共有学校</w:t>
      </w:r>
      <w:r>
        <w:rPr>
          <w:rFonts w:ascii="Helvetica" w:hAnsi="Helvetica" w:cs="Helvetica"/>
          <w:color w:val="333333"/>
          <w:sz w:val="21"/>
          <w:szCs w:val="21"/>
        </w:rPr>
        <w:t>31900</w:t>
      </w:r>
      <w:r>
        <w:rPr>
          <w:rFonts w:ascii="Helvetica" w:hAnsi="Helvetica" w:cs="Helvetica"/>
          <w:color w:val="333333"/>
          <w:sz w:val="21"/>
          <w:szCs w:val="21"/>
        </w:rPr>
        <w:t>所，在校生</w:t>
      </w:r>
      <w:r>
        <w:rPr>
          <w:rFonts w:ascii="Helvetica" w:hAnsi="Helvetica" w:cs="Helvetica"/>
          <w:color w:val="333333"/>
          <w:sz w:val="21"/>
          <w:szCs w:val="21"/>
        </w:rPr>
        <w:t>3241</w:t>
      </w:r>
      <w:r>
        <w:rPr>
          <w:rFonts w:ascii="Helvetica" w:hAnsi="Helvetica" w:cs="Helvetica"/>
          <w:color w:val="333333"/>
          <w:sz w:val="21"/>
          <w:szCs w:val="21"/>
        </w:rPr>
        <w:t>万人，高中阶段毛入学率达</w:t>
      </w:r>
      <w:r>
        <w:rPr>
          <w:rFonts w:ascii="Helvetica" w:hAnsi="Helvetica" w:cs="Helvetica"/>
          <w:color w:val="333333"/>
          <w:sz w:val="21"/>
          <w:szCs w:val="21"/>
        </w:rPr>
        <w:t>43.8%</w:t>
      </w:r>
      <w:r>
        <w:rPr>
          <w:rFonts w:ascii="Helvetica" w:hAnsi="Helvetica" w:cs="Helvetica"/>
          <w:color w:val="333333"/>
          <w:sz w:val="21"/>
          <w:szCs w:val="21"/>
        </w:rPr>
        <w:t>。其中，中等职业教育（包括职业高中、普通中专、成人中专和技工学校）共有学校</w:t>
      </w:r>
      <w:r>
        <w:rPr>
          <w:rFonts w:ascii="Helvetica" w:hAnsi="Helvetica" w:cs="Helvetica"/>
          <w:color w:val="333333"/>
          <w:sz w:val="21"/>
          <w:szCs w:val="21"/>
        </w:rPr>
        <w:t>14800</w:t>
      </w:r>
      <w:r>
        <w:rPr>
          <w:rFonts w:ascii="Helvetica" w:hAnsi="Helvetica" w:cs="Helvetica"/>
          <w:color w:val="333333"/>
          <w:sz w:val="21"/>
          <w:szCs w:val="21"/>
        </w:rPr>
        <w:t>所，在校生</w:t>
      </w:r>
      <w:r>
        <w:rPr>
          <w:rFonts w:ascii="Helvetica" w:hAnsi="Helvetica" w:cs="Helvetica"/>
          <w:color w:val="333333"/>
          <w:sz w:val="21"/>
          <w:szCs w:val="21"/>
        </w:rPr>
        <w:t>1254</w:t>
      </w:r>
      <w:r>
        <w:rPr>
          <w:rFonts w:ascii="Helvetica" w:hAnsi="Helvetica" w:cs="Helvetica"/>
          <w:color w:val="333333"/>
          <w:sz w:val="21"/>
          <w:szCs w:val="21"/>
        </w:rPr>
        <w:t>万人。</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发展高等教育和成人教育。</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高等教育总规模达</w:t>
      </w:r>
      <w:r>
        <w:rPr>
          <w:rFonts w:ascii="Helvetica" w:hAnsi="Helvetica" w:cs="Helvetica"/>
          <w:color w:val="333333"/>
          <w:sz w:val="21"/>
          <w:szCs w:val="21"/>
        </w:rPr>
        <w:t>1900</w:t>
      </w:r>
      <w:r>
        <w:rPr>
          <w:rFonts w:ascii="Helvetica" w:hAnsi="Helvetica" w:cs="Helvetica"/>
          <w:color w:val="333333"/>
          <w:sz w:val="21"/>
          <w:szCs w:val="21"/>
        </w:rPr>
        <w:t>万人，高等教育毛入学率</w:t>
      </w:r>
      <w:r>
        <w:rPr>
          <w:rFonts w:ascii="Helvetica" w:hAnsi="Helvetica" w:cs="Helvetica"/>
          <w:color w:val="333333"/>
          <w:sz w:val="21"/>
          <w:szCs w:val="21"/>
        </w:rPr>
        <w:t>17%</w:t>
      </w:r>
      <w:r>
        <w:rPr>
          <w:rFonts w:ascii="Helvetica" w:hAnsi="Helvetica" w:cs="Helvetica"/>
          <w:color w:val="333333"/>
          <w:sz w:val="21"/>
          <w:szCs w:val="21"/>
        </w:rPr>
        <w:t>。</w:t>
      </w:r>
      <w:r>
        <w:rPr>
          <w:rFonts w:ascii="Helvetica" w:hAnsi="Helvetica" w:cs="Helvetica"/>
          <w:color w:val="333333"/>
          <w:sz w:val="21"/>
          <w:szCs w:val="21"/>
        </w:rPr>
        <w:t>2003</w:t>
      </w:r>
      <w:r>
        <w:rPr>
          <w:rFonts w:ascii="Helvetica" w:hAnsi="Helvetica" w:cs="Helvetica"/>
          <w:color w:val="333333"/>
          <w:sz w:val="21"/>
          <w:szCs w:val="21"/>
        </w:rPr>
        <w:t>年，全国各类学校举办的各种形式的成人非学历教育结业人数达</w:t>
      </w:r>
      <w:r>
        <w:rPr>
          <w:rFonts w:ascii="Helvetica" w:hAnsi="Helvetica" w:cs="Helvetica"/>
          <w:color w:val="333333"/>
          <w:sz w:val="21"/>
          <w:szCs w:val="21"/>
        </w:rPr>
        <w:t>7436</w:t>
      </w:r>
      <w:r>
        <w:rPr>
          <w:rFonts w:ascii="Helvetica" w:hAnsi="Helvetica" w:cs="Helvetica"/>
          <w:color w:val="333333"/>
          <w:sz w:val="21"/>
          <w:szCs w:val="21"/>
        </w:rPr>
        <w:t>万人次，目前有</w:t>
      </w:r>
      <w:r>
        <w:rPr>
          <w:rFonts w:ascii="Helvetica" w:hAnsi="Helvetica" w:cs="Helvetica"/>
          <w:color w:val="333333"/>
          <w:sz w:val="21"/>
          <w:szCs w:val="21"/>
        </w:rPr>
        <w:t>5844</w:t>
      </w:r>
      <w:r>
        <w:rPr>
          <w:rFonts w:ascii="Helvetica" w:hAnsi="Helvetica" w:cs="Helvetica"/>
          <w:color w:val="333333"/>
          <w:sz w:val="21"/>
          <w:szCs w:val="21"/>
        </w:rPr>
        <w:t>万人正在接受各类培训，其中职业技术培训学校全年共培训</w:t>
      </w:r>
      <w:r>
        <w:rPr>
          <w:rFonts w:ascii="Helvetica" w:hAnsi="Helvetica" w:cs="Helvetica"/>
          <w:color w:val="333333"/>
          <w:sz w:val="21"/>
          <w:szCs w:val="21"/>
        </w:rPr>
        <w:t>7242</w:t>
      </w:r>
      <w:r>
        <w:rPr>
          <w:rFonts w:ascii="Helvetica" w:hAnsi="Helvetica" w:cs="Helvetica"/>
          <w:color w:val="333333"/>
          <w:sz w:val="21"/>
          <w:szCs w:val="21"/>
        </w:rPr>
        <w:t>万人次。</w:t>
      </w:r>
      <w:r>
        <w:rPr>
          <w:rFonts w:ascii="Helvetica" w:hAnsi="Helvetica" w:cs="Helvetica"/>
          <w:color w:val="333333"/>
          <w:sz w:val="21"/>
          <w:szCs w:val="21"/>
        </w:rPr>
        <w:t>2003</w:t>
      </w:r>
      <w:r>
        <w:rPr>
          <w:rFonts w:ascii="Helvetica" w:hAnsi="Helvetica" w:cs="Helvetica"/>
          <w:color w:val="333333"/>
          <w:sz w:val="21"/>
          <w:szCs w:val="21"/>
        </w:rPr>
        <w:t>年，各级各类民办学校共有</w:t>
      </w:r>
      <w:r>
        <w:rPr>
          <w:rFonts w:ascii="Helvetica" w:hAnsi="Helvetica" w:cs="Helvetica"/>
          <w:color w:val="333333"/>
          <w:sz w:val="21"/>
          <w:szCs w:val="21"/>
        </w:rPr>
        <w:t>70000</w:t>
      </w:r>
      <w:r>
        <w:rPr>
          <w:rFonts w:ascii="Helvetica" w:hAnsi="Helvetica" w:cs="Helvetica"/>
          <w:color w:val="333333"/>
          <w:sz w:val="21"/>
          <w:szCs w:val="21"/>
        </w:rPr>
        <w:t>所，在校生总规模达</w:t>
      </w:r>
      <w:r>
        <w:rPr>
          <w:rFonts w:ascii="Helvetica" w:hAnsi="Helvetica" w:cs="Helvetica"/>
          <w:color w:val="333333"/>
          <w:sz w:val="21"/>
          <w:szCs w:val="21"/>
        </w:rPr>
        <w:t>1416</w:t>
      </w:r>
      <w:r>
        <w:rPr>
          <w:rFonts w:ascii="Helvetica" w:hAnsi="Helvetica" w:cs="Helvetica"/>
          <w:color w:val="333333"/>
          <w:sz w:val="21"/>
          <w:szCs w:val="21"/>
        </w:rPr>
        <w:t>万人。</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建立职业培训体系</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的职业培训包括就业前培训、转业培训、学徒培训和在职培训，涵盖了初级、中级、高级技师职业资格培训和其他适应性培训等层次。国家通过发展高等职业院校、高级技工学校、中等专业技术学校、技工学校、就业训练中心、民办职业培训机构、企业职工培训中心等职业培训机构，努力形成全方位、多层次的职业教育和培训体系，加强对城镇新生劳动力、下岗失业人员、农村转移劳动力和在岗职工的培训。技工学校是以培养技术工人为主，同时开展各类长短期培训的综合性职业培训基地</w:t>
      </w:r>
      <w:r>
        <w:rPr>
          <w:rFonts w:ascii="Helvetica" w:hAnsi="Helvetica" w:cs="Helvetica"/>
          <w:color w:val="333333"/>
          <w:sz w:val="21"/>
          <w:szCs w:val="21"/>
        </w:rPr>
        <w:t>;</w:t>
      </w:r>
      <w:r>
        <w:rPr>
          <w:rFonts w:ascii="Helvetica" w:hAnsi="Helvetica" w:cs="Helvetica"/>
          <w:color w:val="333333"/>
          <w:sz w:val="21"/>
          <w:szCs w:val="21"/>
        </w:rPr>
        <w:t>就业训练中心是培训新生劳动力和失业人员的基地，以实用技术和适应性培训为主。截至</w:t>
      </w:r>
      <w:r>
        <w:rPr>
          <w:rFonts w:ascii="Helvetica" w:hAnsi="Helvetica" w:cs="Helvetica"/>
          <w:color w:val="333333"/>
          <w:sz w:val="21"/>
          <w:szCs w:val="21"/>
        </w:rPr>
        <w:t>2003</w:t>
      </w:r>
      <w:r>
        <w:rPr>
          <w:rFonts w:ascii="Helvetica" w:hAnsi="Helvetica" w:cs="Helvetica"/>
          <w:color w:val="333333"/>
          <w:sz w:val="21"/>
          <w:szCs w:val="21"/>
        </w:rPr>
        <w:t>年底，全国共有技工学校</w:t>
      </w:r>
      <w:r>
        <w:rPr>
          <w:rFonts w:ascii="Helvetica" w:hAnsi="Helvetica" w:cs="Helvetica"/>
          <w:color w:val="333333"/>
          <w:sz w:val="21"/>
          <w:szCs w:val="21"/>
        </w:rPr>
        <w:t>3167</w:t>
      </w:r>
      <w:r>
        <w:rPr>
          <w:rFonts w:ascii="Helvetica" w:hAnsi="Helvetica" w:cs="Helvetica"/>
          <w:color w:val="333333"/>
          <w:sz w:val="21"/>
          <w:szCs w:val="21"/>
        </w:rPr>
        <w:t>所（其中包括高级技工学校</w:t>
      </w:r>
      <w:r>
        <w:rPr>
          <w:rFonts w:ascii="Helvetica" w:hAnsi="Helvetica" w:cs="Helvetica"/>
          <w:color w:val="333333"/>
          <w:sz w:val="21"/>
          <w:szCs w:val="21"/>
        </w:rPr>
        <w:t>274</w:t>
      </w:r>
      <w:r>
        <w:rPr>
          <w:rFonts w:ascii="Helvetica" w:hAnsi="Helvetica" w:cs="Helvetica"/>
          <w:color w:val="333333"/>
          <w:sz w:val="21"/>
          <w:szCs w:val="21"/>
        </w:rPr>
        <w:t>所），在校学生</w:t>
      </w:r>
      <w:r>
        <w:rPr>
          <w:rFonts w:ascii="Helvetica" w:hAnsi="Helvetica" w:cs="Helvetica"/>
          <w:color w:val="333333"/>
          <w:sz w:val="21"/>
          <w:szCs w:val="21"/>
        </w:rPr>
        <w:t>191</w:t>
      </w:r>
      <w:r>
        <w:rPr>
          <w:rFonts w:ascii="Helvetica" w:hAnsi="Helvetica" w:cs="Helvetica"/>
          <w:color w:val="333333"/>
          <w:sz w:val="21"/>
          <w:szCs w:val="21"/>
        </w:rPr>
        <w:t>万人，面向社会开展各类培训</w:t>
      </w:r>
      <w:r>
        <w:rPr>
          <w:rFonts w:ascii="Helvetica" w:hAnsi="Helvetica" w:cs="Helvetica"/>
          <w:color w:val="333333"/>
          <w:sz w:val="21"/>
          <w:szCs w:val="21"/>
        </w:rPr>
        <w:t>220</w:t>
      </w:r>
      <w:r>
        <w:rPr>
          <w:rFonts w:ascii="Helvetica" w:hAnsi="Helvetica" w:cs="Helvetica"/>
          <w:color w:val="333333"/>
          <w:sz w:val="21"/>
          <w:szCs w:val="21"/>
        </w:rPr>
        <w:t>万人次</w:t>
      </w:r>
      <w:r>
        <w:rPr>
          <w:rFonts w:ascii="Helvetica" w:hAnsi="Helvetica" w:cs="Helvetica"/>
          <w:color w:val="333333"/>
          <w:sz w:val="21"/>
          <w:szCs w:val="21"/>
        </w:rPr>
        <w:t>;</w:t>
      </w:r>
      <w:r>
        <w:rPr>
          <w:rFonts w:ascii="Helvetica" w:hAnsi="Helvetica" w:cs="Helvetica"/>
          <w:color w:val="333333"/>
          <w:sz w:val="21"/>
          <w:szCs w:val="21"/>
        </w:rPr>
        <w:t>就业训练中心</w:t>
      </w:r>
      <w:r>
        <w:rPr>
          <w:rFonts w:ascii="Helvetica" w:hAnsi="Helvetica" w:cs="Helvetica"/>
          <w:color w:val="333333"/>
          <w:sz w:val="21"/>
          <w:szCs w:val="21"/>
        </w:rPr>
        <w:t>3465</w:t>
      </w:r>
      <w:r>
        <w:rPr>
          <w:rFonts w:ascii="Helvetica" w:hAnsi="Helvetica" w:cs="Helvetica"/>
          <w:color w:val="333333"/>
          <w:sz w:val="21"/>
          <w:szCs w:val="21"/>
        </w:rPr>
        <w:t>所，社会培训机构</w:t>
      </w:r>
      <w:r>
        <w:rPr>
          <w:rFonts w:ascii="Helvetica" w:hAnsi="Helvetica" w:cs="Helvetica"/>
          <w:color w:val="333333"/>
          <w:sz w:val="21"/>
          <w:szCs w:val="21"/>
        </w:rPr>
        <w:t>17350</w:t>
      </w:r>
      <w:r>
        <w:rPr>
          <w:rFonts w:ascii="Helvetica" w:hAnsi="Helvetica" w:cs="Helvetica"/>
          <w:color w:val="333333"/>
          <w:sz w:val="21"/>
          <w:szCs w:val="21"/>
        </w:rPr>
        <w:t>所，全年开展培训</w:t>
      </w:r>
      <w:r>
        <w:rPr>
          <w:rFonts w:ascii="Helvetica" w:hAnsi="Helvetica" w:cs="Helvetica"/>
          <w:color w:val="333333"/>
          <w:sz w:val="21"/>
          <w:szCs w:val="21"/>
        </w:rPr>
        <w:t>1071</w:t>
      </w:r>
      <w:r>
        <w:rPr>
          <w:rFonts w:ascii="Helvetica" w:hAnsi="Helvetica" w:cs="Helvetica"/>
          <w:color w:val="333333"/>
          <w:sz w:val="21"/>
          <w:szCs w:val="21"/>
        </w:rPr>
        <w:t>万人次。</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就业前培训。中国全面实施劳动预备制度，普遍建立和实行新生劳动力的就业前培训制度，形成了覆盖城乡的职业培训网络，使城镇绝大多数新生劳动力能够接受劳动预备制培训，并逐步将农村新生劳动力特别是从事非农产业和向城镇转移的农村劳动力纳入劳动预备制培训范畴。</w:t>
      </w:r>
      <w:r>
        <w:rPr>
          <w:rFonts w:ascii="Helvetica" w:hAnsi="Helvetica" w:cs="Helvetica"/>
          <w:color w:val="333333"/>
          <w:sz w:val="21"/>
          <w:szCs w:val="21"/>
        </w:rPr>
        <w:t>2003</w:t>
      </w:r>
      <w:r>
        <w:rPr>
          <w:rFonts w:ascii="Helvetica" w:hAnsi="Helvetica" w:cs="Helvetica"/>
          <w:color w:val="333333"/>
          <w:sz w:val="21"/>
          <w:szCs w:val="21"/>
        </w:rPr>
        <w:t>年，有</w:t>
      </w:r>
      <w:r>
        <w:rPr>
          <w:rFonts w:ascii="Helvetica" w:hAnsi="Helvetica" w:cs="Helvetica"/>
          <w:color w:val="333333"/>
          <w:sz w:val="21"/>
          <w:szCs w:val="21"/>
        </w:rPr>
        <w:t>126</w:t>
      </w:r>
      <w:r>
        <w:rPr>
          <w:rFonts w:ascii="Helvetica" w:hAnsi="Helvetica" w:cs="Helvetica"/>
          <w:color w:val="333333"/>
          <w:sz w:val="21"/>
          <w:szCs w:val="21"/>
        </w:rPr>
        <w:t>万城镇未能继续升学的初高中毕业生参加了劳动预备制培训。</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加强劳动者技能培训。从</w:t>
      </w:r>
      <w:r>
        <w:rPr>
          <w:rFonts w:ascii="Helvetica" w:hAnsi="Helvetica" w:cs="Helvetica"/>
          <w:color w:val="333333"/>
          <w:sz w:val="21"/>
          <w:szCs w:val="21"/>
        </w:rPr>
        <w:t>2002</w:t>
      </w:r>
      <w:r>
        <w:rPr>
          <w:rFonts w:ascii="Helvetica" w:hAnsi="Helvetica" w:cs="Helvetica"/>
          <w:color w:val="333333"/>
          <w:sz w:val="21"/>
          <w:szCs w:val="21"/>
        </w:rPr>
        <w:t>年开始，国家实施《加强职业培训提高就业能力计划》和《国家高技能人才培训工程》，并启动了</w:t>
      </w:r>
      <w:r>
        <w:rPr>
          <w:rFonts w:ascii="Helvetica" w:hAnsi="Helvetica" w:cs="Helvetica"/>
          <w:color w:val="333333"/>
          <w:sz w:val="21"/>
          <w:szCs w:val="21"/>
        </w:rPr>
        <w:t>"</w:t>
      </w:r>
      <w:r>
        <w:rPr>
          <w:rFonts w:ascii="Helvetica" w:hAnsi="Helvetica" w:cs="Helvetica"/>
          <w:color w:val="333333"/>
          <w:sz w:val="21"/>
          <w:szCs w:val="21"/>
        </w:rPr>
        <w:t>三年五十万新技师培训计划</w:t>
      </w:r>
      <w:r>
        <w:rPr>
          <w:rFonts w:ascii="Helvetica" w:hAnsi="Helvetica" w:cs="Helvetica"/>
          <w:color w:val="333333"/>
          <w:sz w:val="21"/>
          <w:szCs w:val="21"/>
        </w:rPr>
        <w:t>"</w:t>
      </w:r>
      <w:r>
        <w:rPr>
          <w:rFonts w:ascii="Helvetica" w:hAnsi="Helvetica" w:cs="Helvetica"/>
          <w:color w:val="333333"/>
          <w:sz w:val="21"/>
          <w:szCs w:val="21"/>
        </w:rPr>
        <w:t>，在全社会广泛开展技能振兴行动，加快培养一大批技术技能劳动者特别是高级技能人才，提高全体劳动者的就业能力、工作能力和职业转换能力。着重开展新技术、新材料、新工艺、新设备的培训，培养一批企业急需技术技能型、复合技能型人才，以及高新技术发展需要的知识技能型人才。</w:t>
      </w:r>
      <w:r>
        <w:rPr>
          <w:rFonts w:ascii="Helvetica" w:hAnsi="Helvetica" w:cs="Helvetica"/>
          <w:color w:val="333333"/>
          <w:sz w:val="21"/>
          <w:szCs w:val="21"/>
        </w:rPr>
        <w:t>2003</w:t>
      </w:r>
      <w:r>
        <w:rPr>
          <w:rFonts w:ascii="Helvetica" w:hAnsi="Helvetica" w:cs="Helvetica"/>
          <w:color w:val="333333"/>
          <w:sz w:val="21"/>
          <w:szCs w:val="21"/>
        </w:rPr>
        <w:t>年，全国的企业在职职工中，当年接受各种岗位技能培训的达</w:t>
      </w:r>
      <w:r>
        <w:rPr>
          <w:rFonts w:ascii="Helvetica" w:hAnsi="Helvetica" w:cs="Helvetica"/>
          <w:color w:val="333333"/>
          <w:sz w:val="21"/>
          <w:szCs w:val="21"/>
        </w:rPr>
        <w:t>3400</w:t>
      </w:r>
      <w:r>
        <w:rPr>
          <w:rFonts w:ascii="Helvetica" w:hAnsi="Helvetica" w:cs="Helvetica"/>
          <w:color w:val="333333"/>
          <w:sz w:val="21"/>
          <w:szCs w:val="21"/>
        </w:rPr>
        <w:t>万人次。</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加强再就业培训。中国政府把再就业培训作为促进下岗失业人员再就业的常规性制度确立下来。</w:t>
      </w:r>
      <w:r>
        <w:rPr>
          <w:rFonts w:ascii="Helvetica" w:hAnsi="Helvetica" w:cs="Helvetica"/>
          <w:color w:val="333333"/>
          <w:sz w:val="21"/>
          <w:szCs w:val="21"/>
        </w:rPr>
        <w:t>1998-2000</w:t>
      </w:r>
      <w:r>
        <w:rPr>
          <w:rFonts w:ascii="Helvetica" w:hAnsi="Helvetica" w:cs="Helvetica"/>
          <w:color w:val="333333"/>
          <w:sz w:val="21"/>
          <w:szCs w:val="21"/>
        </w:rPr>
        <w:t>年，政府组织实施了</w:t>
      </w:r>
      <w:r>
        <w:rPr>
          <w:rFonts w:ascii="Helvetica" w:hAnsi="Helvetica" w:cs="Helvetica"/>
          <w:color w:val="333333"/>
          <w:sz w:val="21"/>
          <w:szCs w:val="21"/>
        </w:rPr>
        <w:t>"</w:t>
      </w:r>
      <w:r>
        <w:rPr>
          <w:rFonts w:ascii="Helvetica" w:hAnsi="Helvetica" w:cs="Helvetica"/>
          <w:color w:val="333333"/>
          <w:sz w:val="21"/>
          <w:szCs w:val="21"/>
        </w:rPr>
        <w:t>三年千万再就业培训计划</w:t>
      </w:r>
      <w:r>
        <w:rPr>
          <w:rFonts w:ascii="Helvetica" w:hAnsi="Helvetica" w:cs="Helvetica"/>
          <w:color w:val="333333"/>
          <w:sz w:val="21"/>
          <w:szCs w:val="21"/>
        </w:rPr>
        <w:t>"</w:t>
      </w:r>
      <w:r>
        <w:rPr>
          <w:rFonts w:ascii="Helvetica" w:hAnsi="Helvetica" w:cs="Helvetica"/>
          <w:color w:val="333333"/>
          <w:sz w:val="21"/>
          <w:szCs w:val="21"/>
        </w:rPr>
        <w:t>。三年间，累计培训下岗职工</w:t>
      </w:r>
      <w:r>
        <w:rPr>
          <w:rFonts w:ascii="Helvetica" w:hAnsi="Helvetica" w:cs="Helvetica"/>
          <w:color w:val="333333"/>
          <w:sz w:val="21"/>
          <w:szCs w:val="21"/>
        </w:rPr>
        <w:t>1300</w:t>
      </w:r>
      <w:r>
        <w:rPr>
          <w:rFonts w:ascii="Helvetica" w:hAnsi="Helvetica" w:cs="Helvetica"/>
          <w:color w:val="333333"/>
          <w:sz w:val="21"/>
          <w:szCs w:val="21"/>
        </w:rPr>
        <w:t>万人</w:t>
      </w:r>
      <w:r>
        <w:rPr>
          <w:rFonts w:ascii="Helvetica" w:hAnsi="Helvetica" w:cs="Helvetica"/>
          <w:color w:val="333333"/>
          <w:sz w:val="21"/>
          <w:szCs w:val="21"/>
        </w:rPr>
        <w:t xml:space="preserve"> </w:t>
      </w:r>
      <w:r>
        <w:rPr>
          <w:rFonts w:ascii="Helvetica" w:hAnsi="Helvetica" w:cs="Helvetica"/>
          <w:color w:val="333333"/>
          <w:sz w:val="21"/>
          <w:szCs w:val="21"/>
        </w:rPr>
        <w:t>，其中</w:t>
      </w:r>
      <w:r>
        <w:rPr>
          <w:rFonts w:ascii="Helvetica" w:hAnsi="Helvetica" w:cs="Helvetica"/>
          <w:color w:val="333333"/>
          <w:sz w:val="21"/>
          <w:szCs w:val="21"/>
        </w:rPr>
        <w:t>65%</w:t>
      </w:r>
      <w:r>
        <w:rPr>
          <w:rFonts w:ascii="Helvetica" w:hAnsi="Helvetica" w:cs="Helvetica"/>
          <w:color w:val="333333"/>
          <w:sz w:val="21"/>
          <w:szCs w:val="21"/>
        </w:rPr>
        <w:t>的人实现了再就业。在总结经验的基础上，又组织实施了第二期</w:t>
      </w:r>
      <w:r>
        <w:rPr>
          <w:rFonts w:ascii="Helvetica" w:hAnsi="Helvetica" w:cs="Helvetica"/>
          <w:color w:val="333333"/>
          <w:sz w:val="21"/>
          <w:szCs w:val="21"/>
        </w:rPr>
        <w:t>"</w:t>
      </w:r>
      <w:r>
        <w:rPr>
          <w:rFonts w:ascii="Helvetica" w:hAnsi="Helvetica" w:cs="Helvetica"/>
          <w:color w:val="333333"/>
          <w:sz w:val="21"/>
          <w:szCs w:val="21"/>
        </w:rPr>
        <w:t>三年千万再就业培训计划</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2001-2003</w:t>
      </w:r>
      <w:r>
        <w:rPr>
          <w:rFonts w:ascii="Helvetica" w:hAnsi="Helvetica" w:cs="Helvetica"/>
          <w:color w:val="333333"/>
          <w:sz w:val="21"/>
          <w:szCs w:val="21"/>
        </w:rPr>
        <w:t>年，通过灵活多样的培训形式，共组织</w:t>
      </w:r>
      <w:r>
        <w:rPr>
          <w:rFonts w:ascii="Helvetica" w:hAnsi="Helvetica" w:cs="Helvetica"/>
          <w:color w:val="333333"/>
          <w:sz w:val="21"/>
          <w:szCs w:val="21"/>
        </w:rPr>
        <w:t>1530</w:t>
      </w:r>
      <w:r>
        <w:rPr>
          <w:rFonts w:ascii="Helvetica" w:hAnsi="Helvetica" w:cs="Helvetica"/>
          <w:color w:val="333333"/>
          <w:sz w:val="21"/>
          <w:szCs w:val="21"/>
        </w:rPr>
        <w:lastRenderedPageBreak/>
        <w:t>万下岗失业人员参加再就业培训。</w:t>
      </w:r>
      <w:r>
        <w:rPr>
          <w:rFonts w:ascii="Helvetica" w:hAnsi="Helvetica" w:cs="Helvetica"/>
          <w:color w:val="333333"/>
          <w:sz w:val="21"/>
          <w:szCs w:val="21"/>
        </w:rPr>
        <w:t>1998</w:t>
      </w:r>
      <w:r>
        <w:rPr>
          <w:rFonts w:ascii="Helvetica" w:hAnsi="Helvetica" w:cs="Helvetica"/>
          <w:color w:val="333333"/>
          <w:sz w:val="21"/>
          <w:szCs w:val="21"/>
        </w:rPr>
        <w:t>年以来，在全国</w:t>
      </w:r>
      <w:r>
        <w:rPr>
          <w:rFonts w:ascii="Helvetica" w:hAnsi="Helvetica" w:cs="Helvetica"/>
          <w:color w:val="333333"/>
          <w:sz w:val="21"/>
          <w:szCs w:val="21"/>
        </w:rPr>
        <w:t>30</w:t>
      </w:r>
      <w:r>
        <w:rPr>
          <w:rFonts w:ascii="Helvetica" w:hAnsi="Helvetica" w:cs="Helvetica"/>
          <w:color w:val="333333"/>
          <w:sz w:val="21"/>
          <w:szCs w:val="21"/>
        </w:rPr>
        <w:t>个城市开展创业培训工作。通过组织开展培训指导、政策咨询和跟踪服务，切实提高下岗失业人员从事个体、私营经济或创办小企业的能力。全国各级工会开办的职业培训机构，累计培训了下岗失业人员</w:t>
      </w:r>
      <w:r>
        <w:rPr>
          <w:rFonts w:ascii="Helvetica" w:hAnsi="Helvetica" w:cs="Helvetica"/>
          <w:color w:val="333333"/>
          <w:sz w:val="21"/>
          <w:szCs w:val="21"/>
        </w:rPr>
        <w:t>360</w:t>
      </w:r>
      <w:r>
        <w:rPr>
          <w:rFonts w:ascii="Helvetica" w:hAnsi="Helvetica" w:cs="Helvetica"/>
          <w:color w:val="333333"/>
          <w:sz w:val="21"/>
          <w:szCs w:val="21"/>
        </w:rPr>
        <w:t>万人次。</w:t>
      </w:r>
      <w:r>
        <w:rPr>
          <w:rFonts w:ascii="Helvetica" w:hAnsi="Helvetica" w:cs="Helvetica"/>
          <w:color w:val="333333"/>
          <w:sz w:val="21"/>
          <w:szCs w:val="21"/>
        </w:rPr>
        <w:t>2003</w:t>
      </w:r>
      <w:r>
        <w:rPr>
          <w:rFonts w:ascii="Helvetica" w:hAnsi="Helvetica" w:cs="Helvetica"/>
          <w:color w:val="333333"/>
          <w:sz w:val="21"/>
          <w:szCs w:val="21"/>
        </w:rPr>
        <w:t>年，全国共有近</w:t>
      </w:r>
      <w:r>
        <w:rPr>
          <w:rFonts w:ascii="Helvetica" w:hAnsi="Helvetica" w:cs="Helvetica"/>
          <w:color w:val="333333"/>
          <w:sz w:val="21"/>
          <w:szCs w:val="21"/>
        </w:rPr>
        <w:t>28</w:t>
      </w:r>
      <w:r>
        <w:rPr>
          <w:rFonts w:ascii="Helvetica" w:hAnsi="Helvetica" w:cs="Helvetica"/>
          <w:color w:val="333333"/>
          <w:sz w:val="21"/>
          <w:szCs w:val="21"/>
        </w:rPr>
        <w:t>万人参加了创业培训，其中有近</w:t>
      </w:r>
      <w:r>
        <w:rPr>
          <w:rFonts w:ascii="Helvetica" w:hAnsi="Helvetica" w:cs="Helvetica"/>
          <w:color w:val="333333"/>
          <w:sz w:val="21"/>
          <w:szCs w:val="21"/>
        </w:rPr>
        <w:t>14</w:t>
      </w:r>
      <w:r>
        <w:rPr>
          <w:rFonts w:ascii="Helvetica" w:hAnsi="Helvetica" w:cs="Helvetica"/>
          <w:color w:val="333333"/>
          <w:sz w:val="21"/>
          <w:szCs w:val="21"/>
        </w:rPr>
        <w:t>万人成功创业或自谋职业。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发展远程培训。中国政府利用信息网络技术和卫星数据传输技术，大力发展远程培训。国家加快远程职业培训总体规划的制定和实施，逐步形成社会化、开放式的培训网络。</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全面推行职业资格证书制度</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中国自</w:t>
      </w:r>
      <w:r>
        <w:rPr>
          <w:rFonts w:ascii="Helvetica" w:hAnsi="Helvetica" w:cs="Helvetica"/>
          <w:color w:val="333333"/>
          <w:sz w:val="21"/>
          <w:szCs w:val="21"/>
        </w:rPr>
        <w:t>1994</w:t>
      </w:r>
      <w:r>
        <w:rPr>
          <w:rFonts w:ascii="Helvetica" w:hAnsi="Helvetica" w:cs="Helvetica"/>
          <w:color w:val="333333"/>
          <w:sz w:val="21"/>
          <w:szCs w:val="21"/>
        </w:rPr>
        <w:t>年实行职业资格证书制度以来，已初步建立起职业资格证书制度的法律法规和工作体系。</w:t>
      </w:r>
      <w:r>
        <w:rPr>
          <w:rFonts w:ascii="Helvetica" w:hAnsi="Helvetica" w:cs="Helvetica"/>
          <w:color w:val="333333"/>
          <w:sz w:val="21"/>
          <w:szCs w:val="21"/>
        </w:rPr>
        <w:t>1999</w:t>
      </w:r>
      <w:r>
        <w:rPr>
          <w:rFonts w:ascii="Helvetica" w:hAnsi="Helvetica" w:cs="Helvetica"/>
          <w:color w:val="333333"/>
          <w:sz w:val="21"/>
          <w:szCs w:val="21"/>
        </w:rPr>
        <w:t>年，中国政府要求在全社会实行学历证书、职业资格证书并重的制度。</w:t>
      </w:r>
      <w:r>
        <w:rPr>
          <w:rFonts w:ascii="Helvetica" w:hAnsi="Helvetica" w:cs="Helvetica"/>
          <w:color w:val="333333"/>
          <w:sz w:val="21"/>
          <w:szCs w:val="21"/>
        </w:rPr>
        <w:t>2000</w:t>
      </w:r>
      <w:r>
        <w:rPr>
          <w:rFonts w:ascii="Helvetica" w:hAnsi="Helvetica" w:cs="Helvetica"/>
          <w:color w:val="333333"/>
          <w:sz w:val="21"/>
          <w:szCs w:val="21"/>
        </w:rPr>
        <w:t>年，初步建立起就业准入制度框架。目前，中国已基本建立起与国家职业资格相对应，从初级、中级、高级技工直至技师、高级技师的五级职业资格培训体系，并使之成为劳动者终身学习体系的重要组成部分。目前，全国有职业技能鉴定机构</w:t>
      </w:r>
      <w:r>
        <w:rPr>
          <w:rFonts w:ascii="Helvetica" w:hAnsi="Helvetica" w:cs="Helvetica"/>
          <w:color w:val="333333"/>
          <w:sz w:val="21"/>
          <w:szCs w:val="21"/>
        </w:rPr>
        <w:t>8</w:t>
      </w:r>
      <w:r>
        <w:rPr>
          <w:rFonts w:ascii="Helvetica" w:hAnsi="Helvetica" w:cs="Helvetica"/>
          <w:color w:val="333333"/>
          <w:sz w:val="21"/>
          <w:szCs w:val="21"/>
        </w:rPr>
        <w:t>万多个，职业技能鉴定考评人员</w:t>
      </w:r>
      <w:r>
        <w:rPr>
          <w:rFonts w:ascii="Helvetica" w:hAnsi="Helvetica" w:cs="Helvetica"/>
          <w:color w:val="333333"/>
          <w:sz w:val="21"/>
          <w:szCs w:val="21"/>
        </w:rPr>
        <w:t>18</w:t>
      </w:r>
      <w:r>
        <w:rPr>
          <w:rFonts w:ascii="Helvetica" w:hAnsi="Helvetica" w:cs="Helvetica"/>
          <w:color w:val="333333"/>
          <w:sz w:val="21"/>
          <w:szCs w:val="21"/>
        </w:rPr>
        <w:t>万人，职业技能鉴定平均通过率为</w:t>
      </w:r>
      <w:r>
        <w:rPr>
          <w:rFonts w:ascii="Helvetica" w:hAnsi="Helvetica" w:cs="Helvetica"/>
          <w:color w:val="333333"/>
          <w:sz w:val="21"/>
          <w:szCs w:val="21"/>
        </w:rPr>
        <w:t>84%</w:t>
      </w:r>
      <w:r>
        <w:rPr>
          <w:rFonts w:ascii="Helvetica" w:hAnsi="Helvetica" w:cs="Helvetica"/>
          <w:color w:val="333333"/>
          <w:sz w:val="21"/>
          <w:szCs w:val="21"/>
        </w:rPr>
        <w:t>，共有</w:t>
      </w:r>
      <w:r>
        <w:rPr>
          <w:rFonts w:ascii="Helvetica" w:hAnsi="Helvetica" w:cs="Helvetica"/>
          <w:color w:val="333333"/>
          <w:sz w:val="21"/>
          <w:szCs w:val="21"/>
        </w:rPr>
        <w:t>4500</w:t>
      </w:r>
      <w:r>
        <w:rPr>
          <w:rFonts w:ascii="Helvetica" w:hAnsi="Helvetica" w:cs="Helvetica"/>
          <w:color w:val="333333"/>
          <w:sz w:val="21"/>
          <w:szCs w:val="21"/>
        </w:rPr>
        <w:t>万人（次）获得职业资格证书。</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开展技能竞赛和技术能手表彰活动</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中国的职业技能竞赛分为国家、省和市三级竞赛。国家级技能竞赛一般每两年举办一次。同时，政府、工会、企业三方密切合作，开展行业性的和企业一级的职业技能竞赛，提高职工的职业技能水平。</w:t>
      </w:r>
      <w:r>
        <w:rPr>
          <w:rFonts w:ascii="Helvetica" w:hAnsi="Helvetica" w:cs="Helvetica"/>
          <w:color w:val="333333"/>
          <w:sz w:val="21"/>
          <w:szCs w:val="21"/>
        </w:rPr>
        <w:t>2003</w:t>
      </w:r>
      <w:r>
        <w:rPr>
          <w:rFonts w:ascii="Helvetica" w:hAnsi="Helvetica" w:cs="Helvetica"/>
          <w:color w:val="333333"/>
          <w:sz w:val="21"/>
          <w:szCs w:val="21"/>
        </w:rPr>
        <w:t>年，全国参加技术练兵、技术比武活动的职工达</w:t>
      </w:r>
      <w:r>
        <w:rPr>
          <w:rFonts w:ascii="Helvetica" w:hAnsi="Helvetica" w:cs="Helvetica"/>
          <w:color w:val="333333"/>
          <w:sz w:val="21"/>
          <w:szCs w:val="21"/>
        </w:rPr>
        <w:t>1800</w:t>
      </w:r>
      <w:r>
        <w:rPr>
          <w:rFonts w:ascii="Helvetica" w:hAnsi="Helvetica" w:cs="Helvetica"/>
          <w:color w:val="333333"/>
          <w:sz w:val="21"/>
          <w:szCs w:val="21"/>
        </w:rPr>
        <w:t>余万人。从</w:t>
      </w:r>
      <w:r>
        <w:rPr>
          <w:rFonts w:ascii="Helvetica" w:hAnsi="Helvetica" w:cs="Helvetica"/>
          <w:color w:val="333333"/>
          <w:sz w:val="21"/>
          <w:szCs w:val="21"/>
        </w:rPr>
        <w:t>1995</w:t>
      </w:r>
      <w:r>
        <w:rPr>
          <w:rFonts w:ascii="Helvetica" w:hAnsi="Helvetica" w:cs="Helvetica"/>
          <w:color w:val="333333"/>
          <w:sz w:val="21"/>
          <w:szCs w:val="21"/>
        </w:rPr>
        <w:t>年开始</w:t>
      </w:r>
      <w:r>
        <w:rPr>
          <w:rFonts w:ascii="Helvetica" w:hAnsi="Helvetica" w:cs="Helvetica"/>
          <w:color w:val="333333"/>
          <w:sz w:val="21"/>
          <w:szCs w:val="21"/>
        </w:rPr>
        <w:t>,</w:t>
      </w:r>
      <w:r>
        <w:rPr>
          <w:rFonts w:ascii="Helvetica" w:hAnsi="Helvetica" w:cs="Helvetica"/>
          <w:color w:val="333333"/>
          <w:sz w:val="21"/>
          <w:szCs w:val="21"/>
        </w:rPr>
        <w:t>国家每年评选表彰</w:t>
      </w:r>
      <w:r>
        <w:rPr>
          <w:rFonts w:ascii="Helvetica" w:hAnsi="Helvetica" w:cs="Helvetica"/>
          <w:color w:val="333333"/>
          <w:sz w:val="21"/>
          <w:szCs w:val="21"/>
        </w:rPr>
        <w:t>10</w:t>
      </w:r>
      <w:r>
        <w:rPr>
          <w:rFonts w:ascii="Helvetica" w:hAnsi="Helvetica" w:cs="Helvetica"/>
          <w:color w:val="333333"/>
          <w:sz w:val="21"/>
          <w:szCs w:val="21"/>
        </w:rPr>
        <w:t>名</w:t>
      </w:r>
      <w:r>
        <w:rPr>
          <w:rFonts w:ascii="Helvetica" w:hAnsi="Helvetica" w:cs="Helvetica"/>
          <w:color w:val="333333"/>
          <w:sz w:val="21"/>
          <w:szCs w:val="21"/>
        </w:rPr>
        <w:t>"</w:t>
      </w:r>
      <w:r>
        <w:rPr>
          <w:rFonts w:ascii="Helvetica" w:hAnsi="Helvetica" w:cs="Helvetica"/>
          <w:color w:val="333333"/>
          <w:sz w:val="21"/>
          <w:szCs w:val="21"/>
        </w:rPr>
        <w:t>中华技能大奖</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100</w:t>
      </w:r>
      <w:r>
        <w:rPr>
          <w:rFonts w:ascii="Helvetica" w:hAnsi="Helvetica" w:cs="Helvetica"/>
          <w:color w:val="333333"/>
          <w:sz w:val="21"/>
          <w:szCs w:val="21"/>
        </w:rPr>
        <w:t>名</w:t>
      </w:r>
      <w:r>
        <w:rPr>
          <w:rFonts w:ascii="Helvetica" w:hAnsi="Helvetica" w:cs="Helvetica"/>
          <w:color w:val="333333"/>
          <w:sz w:val="21"/>
          <w:szCs w:val="21"/>
        </w:rPr>
        <w:t>"</w:t>
      </w:r>
      <w:r>
        <w:rPr>
          <w:rFonts w:ascii="Helvetica" w:hAnsi="Helvetica" w:cs="Helvetica"/>
          <w:color w:val="333333"/>
          <w:sz w:val="21"/>
          <w:szCs w:val="21"/>
        </w:rPr>
        <w:t>全国技术能手</w:t>
      </w:r>
      <w:r>
        <w:rPr>
          <w:rFonts w:ascii="Helvetica" w:hAnsi="Helvetica" w:cs="Helvetica"/>
          <w:color w:val="333333"/>
          <w:sz w:val="21"/>
          <w:szCs w:val="21"/>
        </w:rPr>
        <w:t>"</w:t>
      </w:r>
      <w:r>
        <w:rPr>
          <w:rFonts w:ascii="Helvetica" w:hAnsi="Helvetica" w:cs="Helvetica"/>
          <w:color w:val="333333"/>
          <w:sz w:val="21"/>
          <w:szCs w:val="21"/>
        </w:rPr>
        <w:t>。</w:t>
      </w:r>
    </w:p>
    <w:p w:rsidR="00832A3B" w:rsidRDefault="00832A3B" w:rsidP="00832A3B">
      <w:pPr>
        <w:pStyle w:val="a3"/>
        <w:rPr>
          <w:rFonts w:ascii="Helvetica" w:hAnsi="Helvetica" w:cs="Helvetica"/>
          <w:color w:val="333333"/>
          <w:sz w:val="21"/>
          <w:szCs w:val="21"/>
        </w:rPr>
      </w:pPr>
      <w:r>
        <w:rPr>
          <w:rStyle w:val="a4"/>
          <w:rFonts w:ascii="Helvetica" w:hAnsi="Helvetica" w:cs="Helvetica"/>
          <w:color w:val="333333"/>
          <w:sz w:val="21"/>
          <w:szCs w:val="21"/>
        </w:rPr>
        <w:t xml:space="preserve">　　四、农村劳动力就业　　</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农村人口占中国人口的大多数，中国政府高度重视农村的就业问题。中国政府坚持走大中小城市和小城镇协调发展的中国特色城市化道路，统筹城乡经济社会发展，调整农业和农村经济结构，扩大农村就业容量，采取多种措施推动农村富余劳动力向非农产业转移，并逐步消除不利于城市化发展的体制和政策障碍，引导农村劳动力合理有序流动。</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调整农业和农村经济结构</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政府积极调整农业和农村经济结构，大力发展传统种植业以外的农业产业，扩大农业综合开发，提高农业综合效益。国家大力推进农业产业化经营，发展农产品加工、销售、储运、保鲜等产业，延长农业产业链。采取财政、税收、信贷等方面的优惠政策，扶持一批重点龙头企业加快发展。鼓励农业服务组织创新，培育经纪人队伍，全面发展农业社会化服务。中国政府将发展乡镇企业作为解决农村富余劳动力就业的一条重要出路。</w:t>
      </w:r>
      <w:r>
        <w:rPr>
          <w:rFonts w:ascii="Helvetica" w:hAnsi="Helvetica" w:cs="Helvetica"/>
          <w:color w:val="333333"/>
          <w:sz w:val="21"/>
          <w:szCs w:val="21"/>
        </w:rPr>
        <w:t>20</w:t>
      </w:r>
      <w:r>
        <w:rPr>
          <w:rFonts w:ascii="Helvetica" w:hAnsi="Helvetica" w:cs="Helvetica"/>
          <w:color w:val="333333"/>
          <w:sz w:val="21"/>
          <w:szCs w:val="21"/>
        </w:rPr>
        <w:t>多年来，通过体制创新、技术改造、布局优化和产业升级，不断提高乡镇企业的市场竞争力。目前，乡镇企业已经具有相当的规模和经济总量，成为繁荣农村经济、增加农民收入的重要力量和安排农村富余劳动力就业的主渠道。</w:t>
      </w:r>
      <w:r>
        <w:rPr>
          <w:rFonts w:ascii="Helvetica" w:hAnsi="Helvetica" w:cs="Helvetica"/>
          <w:color w:val="333333"/>
          <w:sz w:val="21"/>
          <w:szCs w:val="21"/>
        </w:rPr>
        <w:t>2003</w:t>
      </w:r>
      <w:r>
        <w:rPr>
          <w:rFonts w:ascii="Helvetica" w:hAnsi="Helvetica" w:cs="Helvetica"/>
          <w:color w:val="333333"/>
          <w:sz w:val="21"/>
          <w:szCs w:val="21"/>
        </w:rPr>
        <w:t>年，全国乡镇企业实现增加值</w:t>
      </w:r>
      <w:r>
        <w:rPr>
          <w:rFonts w:ascii="Helvetica" w:hAnsi="Helvetica" w:cs="Helvetica"/>
          <w:color w:val="333333"/>
          <w:sz w:val="21"/>
          <w:szCs w:val="21"/>
        </w:rPr>
        <w:t>36686</w:t>
      </w:r>
      <w:r>
        <w:rPr>
          <w:rFonts w:ascii="Helvetica" w:hAnsi="Helvetica" w:cs="Helvetica"/>
          <w:color w:val="333333"/>
          <w:sz w:val="21"/>
          <w:szCs w:val="21"/>
        </w:rPr>
        <w:t>亿元，占国内生产总值的</w:t>
      </w:r>
      <w:r>
        <w:rPr>
          <w:rFonts w:ascii="Helvetica" w:hAnsi="Helvetica" w:cs="Helvetica"/>
          <w:color w:val="333333"/>
          <w:sz w:val="21"/>
          <w:szCs w:val="21"/>
        </w:rPr>
        <w:t>31.4%</w:t>
      </w:r>
      <w:r>
        <w:rPr>
          <w:rFonts w:ascii="Helvetica" w:hAnsi="Helvetica" w:cs="Helvetica"/>
          <w:color w:val="333333"/>
          <w:sz w:val="21"/>
          <w:szCs w:val="21"/>
        </w:rPr>
        <w:t>，已经成为国民经济的重要支柱</w:t>
      </w:r>
      <w:r>
        <w:rPr>
          <w:rFonts w:ascii="Helvetica" w:hAnsi="Helvetica" w:cs="Helvetica"/>
          <w:color w:val="333333"/>
          <w:sz w:val="21"/>
          <w:szCs w:val="21"/>
        </w:rPr>
        <w:t>;</w:t>
      </w:r>
      <w:r>
        <w:rPr>
          <w:rFonts w:ascii="Helvetica" w:hAnsi="Helvetica" w:cs="Helvetica"/>
          <w:color w:val="333333"/>
          <w:sz w:val="21"/>
          <w:szCs w:val="21"/>
        </w:rPr>
        <w:t>吸纳农村富余劳动力</w:t>
      </w:r>
      <w:r>
        <w:rPr>
          <w:rFonts w:ascii="Helvetica" w:hAnsi="Helvetica" w:cs="Helvetica"/>
          <w:color w:val="333333"/>
          <w:sz w:val="21"/>
          <w:szCs w:val="21"/>
        </w:rPr>
        <w:t>1.36</w:t>
      </w:r>
      <w:r>
        <w:rPr>
          <w:rFonts w:ascii="Helvetica" w:hAnsi="Helvetica" w:cs="Helvetica"/>
          <w:color w:val="333333"/>
          <w:sz w:val="21"/>
          <w:szCs w:val="21"/>
        </w:rPr>
        <w:t>亿人，占农村劳动力的</w:t>
      </w:r>
      <w:r>
        <w:rPr>
          <w:rFonts w:ascii="Helvetica" w:hAnsi="Helvetica" w:cs="Helvetica"/>
          <w:color w:val="333333"/>
          <w:sz w:val="21"/>
          <w:szCs w:val="21"/>
        </w:rPr>
        <w:t>27.8%</w:t>
      </w:r>
      <w:r>
        <w:rPr>
          <w:rFonts w:ascii="Helvetica" w:hAnsi="Helvetica" w:cs="Helvetica"/>
          <w:color w:val="333333"/>
          <w:sz w:val="21"/>
          <w:szCs w:val="21"/>
        </w:rPr>
        <w:t>。</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引导农村劳动力合理有序流动就业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2003</w:t>
      </w:r>
      <w:r>
        <w:rPr>
          <w:rFonts w:ascii="Helvetica" w:hAnsi="Helvetica" w:cs="Helvetica"/>
          <w:color w:val="333333"/>
          <w:sz w:val="21"/>
          <w:szCs w:val="21"/>
        </w:rPr>
        <w:t>年，中国农村劳动力到乡以外地方流动就业的人数已超过</w:t>
      </w:r>
      <w:r>
        <w:rPr>
          <w:rFonts w:ascii="Helvetica" w:hAnsi="Helvetica" w:cs="Helvetica"/>
          <w:color w:val="333333"/>
          <w:sz w:val="21"/>
          <w:szCs w:val="21"/>
        </w:rPr>
        <w:t>9800</w:t>
      </w:r>
      <w:r>
        <w:rPr>
          <w:rFonts w:ascii="Helvetica" w:hAnsi="Helvetica" w:cs="Helvetica"/>
          <w:color w:val="333333"/>
          <w:sz w:val="21"/>
          <w:szCs w:val="21"/>
        </w:rPr>
        <w:t>万人，是</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1500</w:t>
      </w:r>
      <w:r>
        <w:rPr>
          <w:rFonts w:ascii="Helvetica" w:hAnsi="Helvetica" w:cs="Helvetica"/>
          <w:color w:val="333333"/>
          <w:sz w:val="21"/>
          <w:szCs w:val="21"/>
        </w:rPr>
        <w:t>万人的</w:t>
      </w:r>
      <w:r>
        <w:rPr>
          <w:rFonts w:ascii="Helvetica" w:hAnsi="Helvetica" w:cs="Helvetica"/>
          <w:color w:val="333333"/>
          <w:sz w:val="21"/>
          <w:szCs w:val="21"/>
        </w:rPr>
        <w:t>6</w:t>
      </w:r>
      <w:r>
        <w:rPr>
          <w:rFonts w:ascii="Helvetica" w:hAnsi="Helvetica" w:cs="Helvetica"/>
          <w:color w:val="333333"/>
          <w:sz w:val="21"/>
          <w:szCs w:val="21"/>
        </w:rPr>
        <w:t>倍以上。二十世纪九十年代后，农民离乡外出就业平均每年以</w:t>
      </w:r>
      <w:r>
        <w:rPr>
          <w:rFonts w:ascii="Helvetica" w:hAnsi="Helvetica" w:cs="Helvetica"/>
          <w:color w:val="333333"/>
          <w:sz w:val="21"/>
          <w:szCs w:val="21"/>
        </w:rPr>
        <w:t>500</w:t>
      </w:r>
      <w:r>
        <w:rPr>
          <w:rFonts w:ascii="Helvetica" w:hAnsi="Helvetica" w:cs="Helvetica"/>
          <w:color w:val="333333"/>
          <w:sz w:val="21"/>
          <w:szCs w:val="21"/>
        </w:rPr>
        <w:t>万人左右的规模迅速增加，成为农村劳动力转移的主要渠道。九十年代以来，中国政府对农民工进城实行</w:t>
      </w:r>
      <w:r>
        <w:rPr>
          <w:rFonts w:ascii="Helvetica" w:hAnsi="Helvetica" w:cs="Helvetica"/>
          <w:color w:val="333333"/>
          <w:sz w:val="21"/>
          <w:szCs w:val="21"/>
        </w:rPr>
        <w:t>"</w:t>
      </w:r>
      <w:r>
        <w:rPr>
          <w:rFonts w:ascii="Helvetica" w:hAnsi="Helvetica" w:cs="Helvetica"/>
          <w:color w:val="333333"/>
          <w:sz w:val="21"/>
          <w:szCs w:val="21"/>
        </w:rPr>
        <w:t>公平对待、合理引导、完善管理、搞好服务</w:t>
      </w:r>
      <w:r>
        <w:rPr>
          <w:rFonts w:ascii="Helvetica" w:hAnsi="Helvetica" w:cs="Helvetica"/>
          <w:color w:val="333333"/>
          <w:sz w:val="21"/>
          <w:szCs w:val="21"/>
        </w:rPr>
        <w:t>"</w:t>
      </w:r>
      <w:r>
        <w:rPr>
          <w:rFonts w:ascii="Helvetica" w:hAnsi="Helvetica" w:cs="Helvetica"/>
          <w:color w:val="333333"/>
          <w:sz w:val="21"/>
          <w:szCs w:val="21"/>
        </w:rPr>
        <w:t>的方针，对农民进城就业加强引导和服务，建立了劳务协作制度、就业服务制度、重点监控制度等有效的管理服务制度，充分发挥政府在信息导向、管理服务方面的职能作用。在此基础上，大力加强公共就业服务机构建设，建立健全劳务用工信息网络，开展用工信息调查并及时分析发布企业用工需求信息。加强农村劳动力职业培训，制定《</w:t>
      </w:r>
      <w:r>
        <w:rPr>
          <w:rFonts w:ascii="Helvetica" w:hAnsi="Helvetica" w:cs="Helvetica"/>
          <w:color w:val="333333"/>
          <w:sz w:val="21"/>
          <w:szCs w:val="21"/>
        </w:rPr>
        <w:t>2003-2010</w:t>
      </w:r>
      <w:r>
        <w:rPr>
          <w:rFonts w:ascii="Helvetica" w:hAnsi="Helvetica" w:cs="Helvetica"/>
          <w:color w:val="333333"/>
          <w:sz w:val="21"/>
          <w:szCs w:val="21"/>
        </w:rPr>
        <w:t>年全国农民工培训规划》，将在七年内对拟转移的</w:t>
      </w:r>
      <w:r>
        <w:rPr>
          <w:rFonts w:ascii="Helvetica" w:hAnsi="Helvetica" w:cs="Helvetica"/>
          <w:color w:val="333333"/>
          <w:sz w:val="21"/>
          <w:szCs w:val="21"/>
        </w:rPr>
        <w:t>6000</w:t>
      </w:r>
      <w:r>
        <w:rPr>
          <w:rFonts w:ascii="Helvetica" w:hAnsi="Helvetica" w:cs="Helvetica"/>
          <w:color w:val="333333"/>
          <w:sz w:val="21"/>
          <w:szCs w:val="21"/>
        </w:rPr>
        <w:t>万农村劳动力开展引导性培训和职业技能培训，提高农民工整体素质和就业能力。中国政府从国民经济和社会发展的全局出发，积极采取措施，引导农民进城按需有序流动就业。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维护农民工合法权益</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政府逐步健全对进城务工农民的劳动合同管理，用人单位招用农民工，必须依法签订劳动合同，明确单位和农民工的权利和义务。加强劳动力市场清理整顿，加强对用工单位、中介机构的监督检查力度，加强对工资支付、劳动条件等方面的管理，集中开展农民工权益保障专项执法检查，严肃查处非法职业介绍和编造虚假用工信息坑害农民工的行为，有效维护了农民工合法权益和劳动力市场秩序。积极探索发展农民工社会保险的途径，广东、福建、北京等主要劳务输入地区已经将社会保险的覆盖范围向农民工延伸，制定了相应的政策法规，积极开展农民工工伤、医疗、养老等社会保险工作。</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实施农村劳动力开发就业试点</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1991</w:t>
      </w:r>
      <w:r>
        <w:rPr>
          <w:rFonts w:ascii="Helvetica" w:hAnsi="Helvetica" w:cs="Helvetica"/>
          <w:color w:val="333333"/>
          <w:sz w:val="21"/>
          <w:szCs w:val="21"/>
        </w:rPr>
        <w:t>年以来，中国政府在一些地区实施农村劳动力开发就业试点项目，探索不同自然、经济和社会条件下农村劳动力开发就业的具体途径、实现方式和政策措施，建立与各种就业方式相配套的社会化服务体系和组织管理形式，研究政府统筹管理城乡就业的政策、法规和宏观调控办法，促进农村劳动力就业。目前，以城乡就业统筹、返乡创业、农村劳动力转移培训和推进西部开发就业为主要内容的试点工作，正在全国</w:t>
      </w:r>
      <w:r>
        <w:rPr>
          <w:rFonts w:ascii="Helvetica" w:hAnsi="Helvetica" w:cs="Helvetica"/>
          <w:color w:val="333333"/>
          <w:sz w:val="21"/>
          <w:szCs w:val="21"/>
        </w:rPr>
        <w:t>26</w:t>
      </w:r>
      <w:r>
        <w:rPr>
          <w:rFonts w:ascii="Helvetica" w:hAnsi="Helvetica" w:cs="Helvetica"/>
          <w:color w:val="333333"/>
          <w:sz w:val="21"/>
          <w:szCs w:val="21"/>
        </w:rPr>
        <w:t>个省市的</w:t>
      </w:r>
      <w:r>
        <w:rPr>
          <w:rFonts w:ascii="Helvetica" w:hAnsi="Helvetica" w:cs="Helvetica"/>
          <w:color w:val="333333"/>
          <w:sz w:val="21"/>
          <w:szCs w:val="21"/>
        </w:rPr>
        <w:t>98</w:t>
      </w:r>
      <w:r>
        <w:rPr>
          <w:rFonts w:ascii="Helvetica" w:hAnsi="Helvetica" w:cs="Helvetica"/>
          <w:color w:val="333333"/>
          <w:sz w:val="21"/>
          <w:szCs w:val="21"/>
        </w:rPr>
        <w:t>个县市深入开展。</w:t>
      </w:r>
    </w:p>
    <w:p w:rsidR="00832A3B" w:rsidRDefault="00832A3B" w:rsidP="00832A3B">
      <w:pPr>
        <w:pStyle w:val="a3"/>
        <w:rPr>
          <w:rFonts w:ascii="Helvetica" w:hAnsi="Helvetica" w:cs="Helvetica"/>
          <w:color w:val="333333"/>
          <w:sz w:val="21"/>
          <w:szCs w:val="21"/>
        </w:rPr>
      </w:pPr>
      <w:r>
        <w:rPr>
          <w:rStyle w:val="a4"/>
          <w:rFonts w:ascii="Helvetica" w:hAnsi="Helvetica" w:cs="Helvetica"/>
          <w:color w:val="333333"/>
          <w:sz w:val="21"/>
          <w:szCs w:val="21"/>
        </w:rPr>
        <w:t xml:space="preserve">　　五、妇女、青年和残疾人就业　　</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中国政府一贯十分关注和高度重视妇女、青年和残疾人就业问题，对男女平等就业赋予了法律保障，积极采取优惠政策保护残疾人就业。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保障妇女平等就业权利</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宪法》、《中华人民共和国劳动法》、《中华人民共和国妇女权益保障法》对保障妇女就业权利均有专门规定。国家保护妇女享有与男子平等的劳动权利，消除就业性别歧视，实行男女同工同酬，保障女职工在经期、孕期、产期和哺乳期以及在工作场所受到特殊劳动保护。</w:t>
      </w:r>
      <w:r>
        <w:rPr>
          <w:rFonts w:ascii="Helvetica" w:hAnsi="Helvetica" w:cs="Helvetica"/>
          <w:color w:val="333333"/>
          <w:sz w:val="21"/>
          <w:szCs w:val="21"/>
        </w:rPr>
        <w:t>2001</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月，中国政府颁布《中国妇女发展纲要（</w:t>
      </w:r>
      <w:r>
        <w:rPr>
          <w:rFonts w:ascii="Helvetica" w:hAnsi="Helvetica" w:cs="Helvetica"/>
          <w:color w:val="333333"/>
          <w:sz w:val="21"/>
          <w:szCs w:val="21"/>
        </w:rPr>
        <w:t>2001-2010</w:t>
      </w:r>
      <w:r>
        <w:rPr>
          <w:rFonts w:ascii="Helvetica" w:hAnsi="Helvetica" w:cs="Helvetica"/>
          <w:color w:val="333333"/>
          <w:sz w:val="21"/>
          <w:szCs w:val="21"/>
        </w:rPr>
        <w:t>年）》，确定了促进妇女就业的发展目标。随着经济的持续快速增长，以及适合女性就业的产业和行业的发展，妇女就业人数不断增长，就业领域不断拓宽。中国城乡妇女就业人数从</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lastRenderedPageBreak/>
        <w:t>的</w:t>
      </w:r>
      <w:r>
        <w:rPr>
          <w:rFonts w:ascii="Helvetica" w:hAnsi="Helvetica" w:cs="Helvetica"/>
          <w:color w:val="333333"/>
          <w:sz w:val="21"/>
          <w:szCs w:val="21"/>
        </w:rPr>
        <w:t>2.91</w:t>
      </w:r>
      <w:r>
        <w:rPr>
          <w:rFonts w:ascii="Helvetica" w:hAnsi="Helvetica" w:cs="Helvetica"/>
          <w:color w:val="333333"/>
          <w:sz w:val="21"/>
          <w:szCs w:val="21"/>
        </w:rPr>
        <w:t>亿增加到</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3.37</w:t>
      </w:r>
      <w:r>
        <w:rPr>
          <w:rFonts w:ascii="Helvetica" w:hAnsi="Helvetica" w:cs="Helvetica"/>
          <w:color w:val="333333"/>
          <w:sz w:val="21"/>
          <w:szCs w:val="21"/>
        </w:rPr>
        <w:t>亿。目前，城镇单位女性从业人员为</w:t>
      </w:r>
      <w:r>
        <w:rPr>
          <w:rFonts w:ascii="Helvetica" w:hAnsi="Helvetica" w:cs="Helvetica"/>
          <w:color w:val="333333"/>
          <w:sz w:val="21"/>
          <w:szCs w:val="21"/>
        </w:rPr>
        <w:t>4156</w:t>
      </w:r>
      <w:r>
        <w:rPr>
          <w:rFonts w:ascii="Helvetica" w:hAnsi="Helvetica" w:cs="Helvetica"/>
          <w:color w:val="333333"/>
          <w:sz w:val="21"/>
          <w:szCs w:val="21"/>
        </w:rPr>
        <w:t>万人，占城镇单位从业人员总数的</w:t>
      </w:r>
      <w:r>
        <w:rPr>
          <w:rFonts w:ascii="Helvetica" w:hAnsi="Helvetica" w:cs="Helvetica"/>
          <w:color w:val="333333"/>
          <w:sz w:val="21"/>
          <w:szCs w:val="21"/>
        </w:rPr>
        <w:t>38%</w:t>
      </w:r>
      <w:r>
        <w:rPr>
          <w:rFonts w:ascii="Helvetica" w:hAnsi="Helvetica" w:cs="Helvetica"/>
          <w:color w:val="333333"/>
          <w:sz w:val="21"/>
          <w:szCs w:val="21"/>
        </w:rPr>
        <w:t>。在中国政府推进经济体制改革和经济结构调整过程中，出现了一批女性下岗失业人员。为扶持女性特别是大龄女性下岗失业人员再就业，各级政府积极开发和拓展适合女性就业的行业和领域，实行更加灵活的就业形式，为不同就业需求的女性提供就业机会</w:t>
      </w:r>
      <w:r>
        <w:rPr>
          <w:rFonts w:ascii="Helvetica" w:hAnsi="Helvetica" w:cs="Helvetica"/>
          <w:color w:val="333333"/>
          <w:sz w:val="21"/>
          <w:szCs w:val="21"/>
        </w:rPr>
        <w:t>;</w:t>
      </w:r>
      <w:r>
        <w:rPr>
          <w:rFonts w:ascii="Helvetica" w:hAnsi="Helvetica" w:cs="Helvetica"/>
          <w:color w:val="333333"/>
          <w:sz w:val="21"/>
          <w:szCs w:val="21"/>
        </w:rPr>
        <w:t>政府公共职业介绍机构免费为下岗失业女性提供政策咨询、岗位信息、职业指导和职业介绍等服务，积极开展对女性的职业技能培训。</w:t>
      </w:r>
      <w:r>
        <w:rPr>
          <w:rFonts w:ascii="Helvetica" w:hAnsi="Helvetica" w:cs="Helvetica"/>
          <w:color w:val="333333"/>
          <w:sz w:val="21"/>
          <w:szCs w:val="21"/>
        </w:rPr>
        <w:t>1998-2003</w:t>
      </w:r>
      <w:r>
        <w:rPr>
          <w:rFonts w:ascii="Helvetica" w:hAnsi="Helvetica" w:cs="Helvetica"/>
          <w:color w:val="333333"/>
          <w:sz w:val="21"/>
          <w:szCs w:val="21"/>
        </w:rPr>
        <w:t>年，在累计</w:t>
      </w:r>
      <w:r>
        <w:rPr>
          <w:rFonts w:ascii="Helvetica" w:hAnsi="Helvetica" w:cs="Helvetica"/>
          <w:color w:val="333333"/>
          <w:sz w:val="21"/>
          <w:szCs w:val="21"/>
        </w:rPr>
        <w:t>1336</w:t>
      </w:r>
      <w:r>
        <w:rPr>
          <w:rFonts w:ascii="Helvetica" w:hAnsi="Helvetica" w:cs="Helvetica"/>
          <w:color w:val="333333"/>
          <w:sz w:val="21"/>
          <w:szCs w:val="21"/>
        </w:rPr>
        <w:t>万女性下岗失业人员中，共有</w:t>
      </w:r>
      <w:r>
        <w:rPr>
          <w:rFonts w:ascii="Helvetica" w:hAnsi="Helvetica" w:cs="Helvetica"/>
          <w:color w:val="333333"/>
          <w:sz w:val="21"/>
          <w:szCs w:val="21"/>
        </w:rPr>
        <w:t>972</w:t>
      </w:r>
      <w:r>
        <w:rPr>
          <w:rFonts w:ascii="Helvetica" w:hAnsi="Helvetica" w:cs="Helvetica"/>
          <w:color w:val="333333"/>
          <w:sz w:val="21"/>
          <w:szCs w:val="21"/>
        </w:rPr>
        <w:t>万人实现了创业和再就业。政府支持妇联组织积极开展妇女创业和再就业工作，</w:t>
      </w:r>
      <w:r>
        <w:rPr>
          <w:rFonts w:ascii="Helvetica" w:hAnsi="Helvetica" w:cs="Helvetica"/>
          <w:color w:val="333333"/>
          <w:sz w:val="21"/>
          <w:szCs w:val="21"/>
        </w:rPr>
        <w:t>1998-2003</w:t>
      </w:r>
      <w:r>
        <w:rPr>
          <w:rFonts w:ascii="Helvetica" w:hAnsi="Helvetica" w:cs="Helvetica"/>
          <w:color w:val="333333"/>
          <w:sz w:val="21"/>
          <w:szCs w:val="21"/>
        </w:rPr>
        <w:t>年，各级妇联共培训下岗失业妇女</w:t>
      </w:r>
      <w:r>
        <w:rPr>
          <w:rFonts w:ascii="Helvetica" w:hAnsi="Helvetica" w:cs="Helvetica"/>
          <w:color w:val="333333"/>
          <w:sz w:val="21"/>
          <w:szCs w:val="21"/>
        </w:rPr>
        <w:t>580</w:t>
      </w:r>
      <w:r>
        <w:rPr>
          <w:rFonts w:ascii="Helvetica" w:hAnsi="Helvetica" w:cs="Helvetica"/>
          <w:color w:val="333333"/>
          <w:sz w:val="21"/>
          <w:szCs w:val="21"/>
        </w:rPr>
        <w:t>万人次，直接帮助</w:t>
      </w:r>
      <w:r>
        <w:rPr>
          <w:rFonts w:ascii="Helvetica" w:hAnsi="Helvetica" w:cs="Helvetica"/>
          <w:color w:val="333333"/>
          <w:sz w:val="21"/>
          <w:szCs w:val="21"/>
        </w:rPr>
        <w:t>250</w:t>
      </w:r>
      <w:r>
        <w:rPr>
          <w:rFonts w:ascii="Helvetica" w:hAnsi="Helvetica" w:cs="Helvetica"/>
          <w:color w:val="333333"/>
          <w:sz w:val="21"/>
          <w:szCs w:val="21"/>
        </w:rPr>
        <w:t>万名妇女实现再就业。政府建立了生育保险制度，规定生育保险费由企业缴纳，职工个人不缴费，为妇女平等参与就业竞争营造了良好环境。</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促进青年就业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中国青年人口规模大，每年新成长劳动力数以千万计，青年就业问题日益突出。城镇登记失业人员中，</w:t>
      </w:r>
      <w:r>
        <w:rPr>
          <w:rFonts w:ascii="Helvetica" w:hAnsi="Helvetica" w:cs="Helvetica"/>
          <w:color w:val="333333"/>
          <w:sz w:val="21"/>
          <w:szCs w:val="21"/>
        </w:rPr>
        <w:t>35</w:t>
      </w:r>
      <w:r>
        <w:rPr>
          <w:rFonts w:ascii="Helvetica" w:hAnsi="Helvetica" w:cs="Helvetica"/>
          <w:color w:val="333333"/>
          <w:sz w:val="21"/>
          <w:szCs w:val="21"/>
        </w:rPr>
        <w:t>岁以下的占</w:t>
      </w:r>
      <w:r>
        <w:rPr>
          <w:rFonts w:ascii="Helvetica" w:hAnsi="Helvetica" w:cs="Helvetica"/>
          <w:color w:val="333333"/>
          <w:sz w:val="21"/>
          <w:szCs w:val="21"/>
        </w:rPr>
        <w:t>70%</w:t>
      </w:r>
      <w:r>
        <w:rPr>
          <w:rFonts w:ascii="Helvetica" w:hAnsi="Helvetica" w:cs="Helvetica"/>
          <w:color w:val="333333"/>
          <w:sz w:val="21"/>
          <w:szCs w:val="21"/>
        </w:rPr>
        <w:t>左右。为缓解全社会的就业压力，提高青年劳动者的技能素质，中国政府对未能升学的初高中毕业生全面实行一至三年的劳动预备制培训。在各类中等职业学校开设了职业指导的必修课程。同时，以促进学生充分就业为目标，大力加强职业指导工作，加强就业服务和创业教育工作。为解决大学毕业生就业问题，中国政府实施了促进高校毕业生就业的若干措施，主要有</w:t>
      </w:r>
      <w:r>
        <w:rPr>
          <w:rFonts w:ascii="Helvetica" w:hAnsi="Helvetica" w:cs="Helvetica"/>
          <w:color w:val="333333"/>
          <w:sz w:val="21"/>
          <w:szCs w:val="21"/>
        </w:rPr>
        <w:t>:</w:t>
      </w:r>
      <w:r>
        <w:rPr>
          <w:rFonts w:ascii="Helvetica" w:hAnsi="Helvetica" w:cs="Helvetica"/>
          <w:color w:val="333333"/>
          <w:sz w:val="21"/>
          <w:szCs w:val="21"/>
        </w:rPr>
        <w:t>坚持市场导向、政府调控、学校推荐、学生与用人单位双向选择的改革方向，鼓励高校毕业生到基层和艰苦地区工作，充实城市社区和农村乡镇单位；鼓励各类企事业单位特别是中小企业和民营企事业单位聘用高校毕业生；鼓励高校毕业生自主创业和灵活就业，为他们提供税收优惠、小额贷款和创业培训；建立健全高校毕业生就业服务信息网络，做好就业指导和就业服务工作。同时，引导高校适应市场要求调整专业结构和人才培养结构。</w:t>
      </w:r>
      <w:r>
        <w:rPr>
          <w:rFonts w:ascii="Helvetica" w:hAnsi="Helvetica" w:cs="Helvetica"/>
          <w:color w:val="333333"/>
          <w:sz w:val="21"/>
          <w:szCs w:val="21"/>
        </w:rPr>
        <w:t>2003</w:t>
      </w:r>
      <w:r>
        <w:rPr>
          <w:rFonts w:ascii="Helvetica" w:hAnsi="Helvetica" w:cs="Helvetica"/>
          <w:color w:val="333333"/>
          <w:sz w:val="21"/>
          <w:szCs w:val="21"/>
        </w:rPr>
        <w:t>年，政府实施高等职业院校毕业生职业资格培训工程，集中职业技能培训优质资源，对高等职业院校中没有落实工作的毕业生提供培训和服务，为高等职业院校毕业生自主就业创造条件。上海等地实施了青年见习计划，按照政府补偿、社会援助、企业自愿的原则，在有条件的企业建立高等院校毕业生就业实习基地，组织暂时未就业的毕业生进行实际锻炼，增强上岗适应性。</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帮助残疾人就业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中国目前有残疾人</w:t>
      </w:r>
      <w:r>
        <w:rPr>
          <w:rFonts w:ascii="Helvetica" w:hAnsi="Helvetica" w:cs="Helvetica"/>
          <w:color w:val="333333"/>
          <w:sz w:val="21"/>
          <w:szCs w:val="21"/>
        </w:rPr>
        <w:t>6000</w:t>
      </w:r>
      <w:r>
        <w:rPr>
          <w:rFonts w:ascii="Helvetica" w:hAnsi="Helvetica" w:cs="Helvetica"/>
          <w:color w:val="333333"/>
          <w:sz w:val="21"/>
          <w:szCs w:val="21"/>
        </w:rPr>
        <w:t>万人，约占全国人口总数的</w:t>
      </w:r>
      <w:r>
        <w:rPr>
          <w:rFonts w:ascii="Helvetica" w:hAnsi="Helvetica" w:cs="Helvetica"/>
          <w:color w:val="333333"/>
          <w:sz w:val="21"/>
          <w:szCs w:val="21"/>
        </w:rPr>
        <w:t>5%</w:t>
      </w:r>
      <w:r>
        <w:rPr>
          <w:rFonts w:ascii="Helvetica" w:hAnsi="Helvetica" w:cs="Helvetica"/>
          <w:color w:val="333333"/>
          <w:sz w:val="21"/>
          <w:szCs w:val="21"/>
        </w:rPr>
        <w:t>。其中处于劳动年龄段的有</w:t>
      </w:r>
      <w:r>
        <w:rPr>
          <w:rFonts w:ascii="Helvetica" w:hAnsi="Helvetica" w:cs="Helvetica"/>
          <w:color w:val="333333"/>
          <w:sz w:val="21"/>
          <w:szCs w:val="21"/>
        </w:rPr>
        <w:t>2400</w:t>
      </w:r>
      <w:r>
        <w:rPr>
          <w:rFonts w:ascii="Helvetica" w:hAnsi="Helvetica" w:cs="Helvetica"/>
          <w:color w:val="333333"/>
          <w:sz w:val="21"/>
          <w:szCs w:val="21"/>
        </w:rPr>
        <w:t>万人。改革开放以来，中国在促进残疾人就业方面，积极发挥政府和社会的主导作用，努力创造残疾人平等参与社会生活的良好环境。中国法律规定，国家保障残疾人劳动的权利，政府对残疾人劳动就业统筹规划，为残疾人创造劳动就业条件。为保障残疾人就业的合法权益，政府加强监察执法，及时发现和纠正用人单位违反法律法规侵害残疾人合法权益的行为。中国实行集中就业与分散就业相结合的方针，采取优惠政策和扶持保护措施，通过多渠道、多层次、多种形式促进残疾人就业。集中就业是指国家和社会举办残疾人福利企业、工疗机构、按摩医疗机构和其他福利性企业事业组织集中安排残疾人就业。政府通过给予税收减免等优惠政策，鼓励发展福利企业，以吸纳更多的残疾人就业。分散就业是指用人单位按比例安排残疾人就业，并为其选择适当的工种和岗位，达不到规定比例要求的，单位要缴纳残疾人就业保障金。国家还采取各种优惠政策和扶持措施鼓励城乡残疾人个体劳动者就业，并通过扶贫贴息贷款方式帮助具有一定劳动能力的贫困残疾人进行自主创业和发展一些能够增加收入的项目。同时，政府和社会组织积极开展对残疾人的就业服务，为残疾人免费提供职业指导、职业介绍和职业培训。截至</w:t>
      </w:r>
      <w:r>
        <w:rPr>
          <w:rFonts w:ascii="Helvetica" w:hAnsi="Helvetica" w:cs="Helvetica"/>
          <w:color w:val="333333"/>
          <w:sz w:val="21"/>
          <w:szCs w:val="21"/>
        </w:rPr>
        <w:t>2003</w:t>
      </w:r>
      <w:r>
        <w:rPr>
          <w:rFonts w:ascii="Helvetica" w:hAnsi="Helvetica" w:cs="Helvetica"/>
          <w:color w:val="333333"/>
          <w:sz w:val="21"/>
          <w:szCs w:val="21"/>
        </w:rPr>
        <w:t>年底，全国城镇残疾人已就业人数为</w:t>
      </w:r>
      <w:r>
        <w:rPr>
          <w:rFonts w:ascii="Helvetica" w:hAnsi="Helvetica" w:cs="Helvetica"/>
          <w:color w:val="333333"/>
          <w:sz w:val="21"/>
          <w:szCs w:val="21"/>
        </w:rPr>
        <w:t>403.1</w:t>
      </w:r>
      <w:r>
        <w:rPr>
          <w:rFonts w:ascii="Helvetica" w:hAnsi="Helvetica" w:cs="Helvetica"/>
          <w:color w:val="333333"/>
          <w:sz w:val="21"/>
          <w:szCs w:val="21"/>
        </w:rPr>
        <w:t>万人，其</w:t>
      </w:r>
      <w:r>
        <w:rPr>
          <w:rFonts w:ascii="Helvetica" w:hAnsi="Helvetica" w:cs="Helvetica"/>
          <w:color w:val="333333"/>
          <w:sz w:val="21"/>
          <w:szCs w:val="21"/>
        </w:rPr>
        <w:lastRenderedPageBreak/>
        <w:t>中集中就业</w:t>
      </w:r>
      <w:r>
        <w:rPr>
          <w:rFonts w:ascii="Helvetica" w:hAnsi="Helvetica" w:cs="Helvetica"/>
          <w:color w:val="333333"/>
          <w:sz w:val="21"/>
          <w:szCs w:val="21"/>
        </w:rPr>
        <w:t>109.1</w:t>
      </w:r>
      <w:r>
        <w:rPr>
          <w:rFonts w:ascii="Helvetica" w:hAnsi="Helvetica" w:cs="Helvetica"/>
          <w:color w:val="333333"/>
          <w:sz w:val="21"/>
          <w:szCs w:val="21"/>
        </w:rPr>
        <w:t>万人，分散就业</w:t>
      </w:r>
      <w:r>
        <w:rPr>
          <w:rFonts w:ascii="Helvetica" w:hAnsi="Helvetica" w:cs="Helvetica"/>
          <w:color w:val="333333"/>
          <w:sz w:val="21"/>
          <w:szCs w:val="21"/>
        </w:rPr>
        <w:t>123.6</w:t>
      </w:r>
      <w:r>
        <w:rPr>
          <w:rFonts w:ascii="Helvetica" w:hAnsi="Helvetica" w:cs="Helvetica"/>
          <w:color w:val="333333"/>
          <w:sz w:val="21"/>
          <w:szCs w:val="21"/>
        </w:rPr>
        <w:t>万人，个体就业</w:t>
      </w:r>
      <w:r>
        <w:rPr>
          <w:rFonts w:ascii="Helvetica" w:hAnsi="Helvetica" w:cs="Helvetica"/>
          <w:color w:val="333333"/>
          <w:sz w:val="21"/>
          <w:szCs w:val="21"/>
        </w:rPr>
        <w:t>170.4</w:t>
      </w:r>
      <w:r>
        <w:rPr>
          <w:rFonts w:ascii="Helvetica" w:hAnsi="Helvetica" w:cs="Helvetica"/>
          <w:color w:val="333333"/>
          <w:sz w:val="21"/>
          <w:szCs w:val="21"/>
        </w:rPr>
        <w:t>万人。农村残疾人已就业人数为</w:t>
      </w:r>
      <w:r>
        <w:rPr>
          <w:rFonts w:ascii="Helvetica" w:hAnsi="Helvetica" w:cs="Helvetica"/>
          <w:color w:val="333333"/>
          <w:sz w:val="21"/>
          <w:szCs w:val="21"/>
        </w:rPr>
        <w:t>1685.2</w:t>
      </w:r>
      <w:r>
        <w:rPr>
          <w:rFonts w:ascii="Helvetica" w:hAnsi="Helvetica" w:cs="Helvetica"/>
          <w:color w:val="333333"/>
          <w:sz w:val="21"/>
          <w:szCs w:val="21"/>
        </w:rPr>
        <w:t>万人。残疾人就业率为</w:t>
      </w:r>
      <w:r>
        <w:rPr>
          <w:rFonts w:ascii="Helvetica" w:hAnsi="Helvetica" w:cs="Helvetica"/>
          <w:color w:val="333333"/>
          <w:sz w:val="21"/>
          <w:szCs w:val="21"/>
        </w:rPr>
        <w:t>83.9%</w:t>
      </w:r>
      <w:r>
        <w:rPr>
          <w:rFonts w:ascii="Helvetica" w:hAnsi="Helvetica" w:cs="Helvetica"/>
          <w:color w:val="333333"/>
          <w:sz w:val="21"/>
          <w:szCs w:val="21"/>
        </w:rPr>
        <w:t>。</w:t>
      </w:r>
    </w:p>
    <w:p w:rsidR="00832A3B" w:rsidRDefault="00832A3B" w:rsidP="00832A3B">
      <w:pPr>
        <w:pStyle w:val="a3"/>
        <w:rPr>
          <w:rFonts w:ascii="Helvetica" w:hAnsi="Helvetica" w:cs="Helvetica"/>
          <w:color w:val="333333"/>
          <w:sz w:val="21"/>
          <w:szCs w:val="21"/>
        </w:rPr>
      </w:pPr>
      <w:r>
        <w:rPr>
          <w:rStyle w:val="a4"/>
          <w:rFonts w:ascii="Helvetica" w:hAnsi="Helvetica" w:cs="Helvetica"/>
          <w:color w:val="333333"/>
          <w:sz w:val="21"/>
          <w:szCs w:val="21"/>
        </w:rPr>
        <w:t xml:space="preserve">　　六、二十一世纪前期就业展望　　</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二十一世纪前</w:t>
      </w:r>
      <w:r>
        <w:rPr>
          <w:rFonts w:ascii="Helvetica" w:hAnsi="Helvetica" w:cs="Helvetica"/>
          <w:color w:val="333333"/>
          <w:sz w:val="21"/>
          <w:szCs w:val="21"/>
        </w:rPr>
        <w:t>20</w:t>
      </w:r>
      <w:r>
        <w:rPr>
          <w:rFonts w:ascii="Helvetica" w:hAnsi="Helvetica" w:cs="Helvetica"/>
          <w:color w:val="333333"/>
          <w:sz w:val="21"/>
          <w:szCs w:val="21"/>
        </w:rPr>
        <w:t>年，中国进入全面建设小康社会的新时期。中国政府清醒地认识到，由于受人口基数、人口年龄结构、人口迁移以及社会经济发展进程等诸多因素的影响，二十一世纪前</w:t>
      </w:r>
      <w:r>
        <w:rPr>
          <w:rFonts w:ascii="Helvetica" w:hAnsi="Helvetica" w:cs="Helvetica"/>
          <w:color w:val="333333"/>
          <w:sz w:val="21"/>
          <w:szCs w:val="21"/>
        </w:rPr>
        <w:t>20</w:t>
      </w:r>
      <w:r>
        <w:rPr>
          <w:rFonts w:ascii="Helvetica" w:hAnsi="Helvetica" w:cs="Helvetica"/>
          <w:color w:val="333333"/>
          <w:sz w:val="21"/>
          <w:szCs w:val="21"/>
        </w:rPr>
        <w:t>年中国仍然面临较大的就业压力。未来</w:t>
      </w:r>
      <w:r>
        <w:rPr>
          <w:rFonts w:ascii="Helvetica" w:hAnsi="Helvetica" w:cs="Helvetica"/>
          <w:color w:val="333333"/>
          <w:sz w:val="21"/>
          <w:szCs w:val="21"/>
        </w:rPr>
        <w:t>20</w:t>
      </w:r>
      <w:r>
        <w:rPr>
          <w:rFonts w:ascii="Helvetica" w:hAnsi="Helvetica" w:cs="Helvetica"/>
          <w:color w:val="333333"/>
          <w:sz w:val="21"/>
          <w:szCs w:val="21"/>
        </w:rPr>
        <w:t>年，中国</w:t>
      </w:r>
      <w:r>
        <w:rPr>
          <w:rFonts w:ascii="Helvetica" w:hAnsi="Helvetica" w:cs="Helvetica"/>
          <w:color w:val="333333"/>
          <w:sz w:val="21"/>
          <w:szCs w:val="21"/>
        </w:rPr>
        <w:t>16</w:t>
      </w:r>
      <w:r>
        <w:rPr>
          <w:rFonts w:ascii="Helvetica" w:hAnsi="Helvetica" w:cs="Helvetica"/>
          <w:color w:val="333333"/>
          <w:sz w:val="21"/>
          <w:szCs w:val="21"/>
        </w:rPr>
        <w:t>岁以上人口将以年均</w:t>
      </w:r>
      <w:r>
        <w:rPr>
          <w:rFonts w:ascii="Helvetica" w:hAnsi="Helvetica" w:cs="Helvetica"/>
          <w:color w:val="333333"/>
          <w:sz w:val="21"/>
          <w:szCs w:val="21"/>
        </w:rPr>
        <w:t>550</w:t>
      </w:r>
      <w:r>
        <w:rPr>
          <w:rFonts w:ascii="Helvetica" w:hAnsi="Helvetica" w:cs="Helvetica"/>
          <w:color w:val="333333"/>
          <w:sz w:val="21"/>
          <w:szCs w:val="21"/>
        </w:rPr>
        <w:t>万人的规模增长，到</w:t>
      </w:r>
      <w:r>
        <w:rPr>
          <w:rFonts w:ascii="Helvetica" w:hAnsi="Helvetica" w:cs="Helvetica"/>
          <w:color w:val="333333"/>
          <w:sz w:val="21"/>
          <w:szCs w:val="21"/>
        </w:rPr>
        <w:t>2020</w:t>
      </w:r>
      <w:r>
        <w:rPr>
          <w:rFonts w:ascii="Helvetica" w:hAnsi="Helvetica" w:cs="Helvetica"/>
          <w:color w:val="333333"/>
          <w:sz w:val="21"/>
          <w:szCs w:val="21"/>
        </w:rPr>
        <w:t>年劳动年龄人口总规模将达到</w:t>
      </w:r>
      <w:r>
        <w:rPr>
          <w:rFonts w:ascii="Helvetica" w:hAnsi="Helvetica" w:cs="Helvetica"/>
          <w:color w:val="333333"/>
          <w:sz w:val="21"/>
          <w:szCs w:val="21"/>
        </w:rPr>
        <w:t>9.4</w:t>
      </w:r>
      <w:r>
        <w:rPr>
          <w:rFonts w:ascii="Helvetica" w:hAnsi="Helvetica" w:cs="Helvetica"/>
          <w:color w:val="333333"/>
          <w:sz w:val="21"/>
          <w:szCs w:val="21"/>
        </w:rPr>
        <w:t>亿人。</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时期（</w:t>
      </w:r>
      <w:r>
        <w:rPr>
          <w:rFonts w:ascii="Helvetica" w:hAnsi="Helvetica" w:cs="Helvetica"/>
          <w:color w:val="333333"/>
          <w:sz w:val="21"/>
          <w:szCs w:val="21"/>
        </w:rPr>
        <w:t>2001-2005</w:t>
      </w:r>
      <w:r>
        <w:rPr>
          <w:rFonts w:ascii="Helvetica" w:hAnsi="Helvetica" w:cs="Helvetica"/>
          <w:color w:val="333333"/>
          <w:sz w:val="21"/>
          <w:szCs w:val="21"/>
        </w:rPr>
        <w:t>年）劳动年龄人口增长最为迅速，年均增长</w:t>
      </w:r>
      <w:r>
        <w:rPr>
          <w:rFonts w:ascii="Helvetica" w:hAnsi="Helvetica" w:cs="Helvetica"/>
          <w:color w:val="333333"/>
          <w:sz w:val="21"/>
          <w:szCs w:val="21"/>
        </w:rPr>
        <w:t>1360</w:t>
      </w:r>
      <w:r>
        <w:rPr>
          <w:rFonts w:ascii="Helvetica" w:hAnsi="Helvetica" w:cs="Helvetica"/>
          <w:color w:val="333333"/>
          <w:sz w:val="21"/>
          <w:szCs w:val="21"/>
        </w:rPr>
        <w:t>万人。在劳动年龄人口持续增长的同时，目前尚有</w:t>
      </w:r>
      <w:r>
        <w:rPr>
          <w:rFonts w:ascii="Helvetica" w:hAnsi="Helvetica" w:cs="Helvetica"/>
          <w:color w:val="333333"/>
          <w:sz w:val="21"/>
          <w:szCs w:val="21"/>
        </w:rPr>
        <w:t>1.5</w:t>
      </w:r>
      <w:r>
        <w:rPr>
          <w:rFonts w:ascii="Helvetica" w:hAnsi="Helvetica" w:cs="Helvetica"/>
          <w:color w:val="333333"/>
          <w:sz w:val="21"/>
          <w:szCs w:val="21"/>
        </w:rPr>
        <w:t>亿农村富余劳动力需要转移，有</w:t>
      </w:r>
      <w:r>
        <w:rPr>
          <w:rFonts w:ascii="Helvetica" w:hAnsi="Helvetica" w:cs="Helvetica"/>
          <w:color w:val="333333"/>
          <w:sz w:val="21"/>
          <w:szCs w:val="21"/>
        </w:rPr>
        <w:t>1100</w:t>
      </w:r>
      <w:r>
        <w:rPr>
          <w:rFonts w:ascii="Helvetica" w:hAnsi="Helvetica" w:cs="Helvetica"/>
          <w:color w:val="333333"/>
          <w:sz w:val="21"/>
          <w:szCs w:val="21"/>
        </w:rPr>
        <w:t>万以上的下岗失业人员需要再就业。在劳动力供求总量矛盾尖锐的同时，劳动力素质与岗位需求不相适应的结构性失业问题日益凸显。</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还应该看到，在二十一世纪前期，解决中国的就业问题也存在诸多有利条件</w:t>
      </w:r>
      <w:r>
        <w:rPr>
          <w:rFonts w:ascii="Helvetica" w:hAnsi="Helvetica" w:cs="Helvetica"/>
          <w:color w:val="333333"/>
          <w:sz w:val="21"/>
          <w:szCs w:val="21"/>
        </w:rPr>
        <w:t>:</w:t>
      </w:r>
      <w:r>
        <w:rPr>
          <w:rFonts w:ascii="Helvetica" w:hAnsi="Helvetica" w:cs="Helvetica"/>
          <w:color w:val="333333"/>
          <w:sz w:val="21"/>
          <w:szCs w:val="21"/>
        </w:rPr>
        <w:t>中国政府高度重视就业问题，坚持以人为本，树立全面、协调、可持续的发展观，促进经济社会和人的全面发展，为进一步解决好就业问题提供了思想认识基础</w:t>
      </w:r>
      <w:r>
        <w:rPr>
          <w:rFonts w:ascii="Helvetica" w:hAnsi="Helvetica" w:cs="Helvetica"/>
          <w:color w:val="333333"/>
          <w:sz w:val="21"/>
          <w:szCs w:val="21"/>
        </w:rPr>
        <w:t>;</w:t>
      </w:r>
      <w:r>
        <w:rPr>
          <w:rFonts w:ascii="Helvetica" w:hAnsi="Helvetica" w:cs="Helvetica"/>
          <w:color w:val="333333"/>
          <w:sz w:val="21"/>
          <w:szCs w:val="21"/>
        </w:rPr>
        <w:t>经过多年的探索和实践，解决就业问题的大政方针已定，方向明确，措施配套，以市场为导向的就业机制初步形成，为解决好就业问题提供了政策和机制保障；经济保持持续、快速、协调和健康发展，财政收入增长较快，经济结构调整顺利推进，企业经济收益明显好转，第三产业发展加快，必将对就业形成强有力的拉动；坚持推进西部大开发、振兴东北地区等老工业基地、促进中部地区崛起、鼓励东部地区加快发展的促进地区协调发展战略的实施，以及城镇化步伐的加快，将为解决就业问题带来新的机遇；随着各项促进就业政策的深入落实和完善，政策效应将进一步释放，就业和创业环境将进一步改善；加入世界贸易组织，对外贸易的不断增长，中国经济与世界经济联系的更加紧密，将为解决就业问题提供良好的外部环境。</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总体目标</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二十一世纪前期，中国解决就业问题的总体目标是</w:t>
      </w:r>
      <w:r>
        <w:rPr>
          <w:rFonts w:ascii="Helvetica" w:hAnsi="Helvetica" w:cs="Helvetica"/>
          <w:color w:val="333333"/>
          <w:sz w:val="21"/>
          <w:szCs w:val="21"/>
        </w:rPr>
        <w:t>:</w:t>
      </w:r>
      <w:r>
        <w:rPr>
          <w:rFonts w:ascii="Helvetica" w:hAnsi="Helvetica" w:cs="Helvetica"/>
          <w:color w:val="333333"/>
          <w:sz w:val="21"/>
          <w:szCs w:val="21"/>
        </w:rPr>
        <w:t>按照全面建设小康社会的总体要求，树立和落实科学的发展观，适应经济社会发展对人力资源的开发利用的需求，满足广大劳动者参与劳动和提高收入水平的愿望，努力实现社会就业比较充分，将失业率控制在社会能够承受的范围内。通过发展经济、改善结构带动大量就业岗位的开发，通过加强教育培训带动劳动者就业能力的开发，使中国丰富的劳动力资源得到比较充分的开发和合理利用；创造更加良好的劳动者自主择业、自由流动、自主创业的环境，形成稳定的促进就业政策和制度，健全城乡统一、内外开放、平等竞争、规范有序的劳动力市场，保持就业渠道通畅；将社会失业率和平均失业周期控制在社会可承受的范围内，使有劳动能力和就业愿望的劳动者都能够得到平等就业机会或处于积极准备就业的状态。到</w:t>
      </w:r>
      <w:r>
        <w:rPr>
          <w:rFonts w:ascii="Helvetica" w:hAnsi="Helvetica" w:cs="Helvetica"/>
          <w:color w:val="333333"/>
          <w:sz w:val="21"/>
          <w:szCs w:val="21"/>
        </w:rPr>
        <w:t>2020</w:t>
      </w:r>
      <w:r>
        <w:rPr>
          <w:rFonts w:ascii="Helvetica" w:hAnsi="Helvetica" w:cs="Helvetica"/>
          <w:color w:val="333333"/>
          <w:sz w:val="21"/>
          <w:szCs w:val="21"/>
        </w:rPr>
        <w:t>年，就业总量达到</w:t>
      </w:r>
      <w:r>
        <w:rPr>
          <w:rFonts w:ascii="Helvetica" w:hAnsi="Helvetica" w:cs="Helvetica"/>
          <w:color w:val="333333"/>
          <w:sz w:val="21"/>
          <w:szCs w:val="21"/>
        </w:rPr>
        <w:t>8.4</w:t>
      </w:r>
      <w:r>
        <w:rPr>
          <w:rFonts w:ascii="Helvetica" w:hAnsi="Helvetica" w:cs="Helvetica"/>
          <w:color w:val="333333"/>
          <w:sz w:val="21"/>
          <w:szCs w:val="21"/>
        </w:rPr>
        <w:t>亿，失业率控制在社会可承受的水平</w:t>
      </w:r>
      <w:r>
        <w:rPr>
          <w:rFonts w:ascii="Helvetica" w:hAnsi="Helvetica" w:cs="Helvetica"/>
          <w:color w:val="333333"/>
          <w:sz w:val="21"/>
          <w:szCs w:val="21"/>
        </w:rPr>
        <w:t>;</w:t>
      </w:r>
      <w:r>
        <w:rPr>
          <w:rFonts w:ascii="Helvetica" w:hAnsi="Helvetica" w:cs="Helvetica"/>
          <w:color w:val="333333"/>
          <w:sz w:val="21"/>
          <w:szCs w:val="21"/>
        </w:rPr>
        <w:t>大部分人有机会就业，少量失业者基本生活有保障并为就业做准备，社会总体上处于比较充分的就业状态。</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主要措施</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继续保持经济较快增长，把就业和再就业工作放在更加突出的位置。坚持扩大内需的方针，保持国民经济持续快速健康发展，为扩大就业提供强大动力。制定经济增长和产业调整政策时，突出创造就业岗位和扩大就业的战略目标，把创造更多的就业机会作为重要发</w:t>
      </w:r>
      <w:r>
        <w:rPr>
          <w:rFonts w:ascii="Helvetica" w:hAnsi="Helvetica" w:cs="Helvetica"/>
          <w:color w:val="333333"/>
          <w:sz w:val="21"/>
          <w:szCs w:val="21"/>
        </w:rPr>
        <w:lastRenderedPageBreak/>
        <w:t>展目标，并积极体现到制定国民经济和社会发展计划、产业政策、财税政策、投资政策、金融货币政策等宏观经济政策上来，实现国民经济快速健康发展和促进充分就业的双重目标。</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经济结构调整与就业结构改善协调推进，扩大就业容量。加大产业结构、所有制结构和企业结构的调整力度。注重发展劳动密集型产业，更充分地发挥其在吸纳劳动力就业方面的重要作用。将第三产业作为今后扩大就业的主攻方向，特别是利用服务业的社会需求大和发展前景广阔的优势，进一步发挥其扩大就业的作用。继续支持和引导非公有制经济发展，进一步贯彻落实鼓励中小企业和多种所有制经济发展的各项政策措施，在投融资、税收、技术服务、市场开发、信息咨询和人员培训等方面加大扶持力度，支持它们在促进就业和再就业方面发挥更大作用。在继续深化国有企业改革中，通过实行主辅分离、辅业改制，分流安置富余人员，实现国有企业改革、经济结构调整与就业结构调整的协调推进。</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坚持城乡经济社会协调发展，统筹城乡就业。坚持大中小城市和小城镇协调发展、走中国特色的城镇化道路，消除不利于城镇化发展的体制和政策障碍，为农民创造更多的就业机会。取消对农民进城就业的限制性规定，逐步统一城乡劳动力市场，加强引导和管理，形成城乡劳动者平等就业的制度。依法维护进城农民工的合法权益，引导农村富余劳动力平稳有序转移。推进乡镇企业改革和调整，大力发展县域经济，积极拓展农村就业空间。</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和完善以劳动者自主就业为主导、以政府法律制度为基础的市场就业机制。更充分地发挥市场机制在劳动力资源配置中的基础性作用，特别是要形成以劳动者自主就业为主导的新格局。顺应用工需求多样化的趋势，因势利导地推行灵活多样的就业形式</w:t>
      </w:r>
      <w:r>
        <w:rPr>
          <w:rFonts w:ascii="Helvetica" w:hAnsi="Helvetica" w:cs="Helvetica"/>
          <w:color w:val="333333"/>
          <w:sz w:val="21"/>
          <w:szCs w:val="21"/>
        </w:rPr>
        <w:t>;</w:t>
      </w:r>
      <w:r>
        <w:rPr>
          <w:rFonts w:ascii="Helvetica" w:hAnsi="Helvetica" w:cs="Helvetica"/>
          <w:color w:val="333333"/>
          <w:sz w:val="21"/>
          <w:szCs w:val="21"/>
        </w:rPr>
        <w:t>改善创业环境，鼓励个人创业，以创业带动就业；全面加强政府公共就业服务机构建设，加强职业介绍、职业指导、职业培训，提供优质就业服务。加强法制建设，明确政府促进就业的责任，规范企业用人行为和劳动力市场秩序，保障劳动者平等就业权利的实现。加快培育和发展劳动力市场，建立起以劳动者自主就业为主导、以市场调节就业为基础、以政府促进就业为动力的就业机制。</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高教育水平，加强职业培训，使人力资源能力建设水平与经济发展的要求相适应。充分发挥各种教育资源的作用，加强人力资源能力建设，着力推进素质教育，重视培养实践能力，努力提高教育质量，为社会主义现代化建设造就数以亿计的高素质劳动者、数以万计的专门人才和一大批拔尖创新人才。适应市场需要和劳动者素质提高的要求，加强基础教育，积极发展高等教育，大力发展职业教育、成人教育和其他继续教育，逐步形成社会化的终身培训、终身教育体系。适应经济发展和科技进步对劳动者的知识水平和劳动技能提出的越来越高的要求，进一步调整职业教育结构，增加投入，建设现代职业教育体系，大力加强技术工人尤其是高级技术工人和技师的培养。适应农村经济结构调整和农村富余劳动力转移的要求，重视农民的基础教育和各类专业技能培训。全面推行劳动预备制度和就业准入制度，实现提高青年劳动者就业能力和调节劳动力供给双重目标。建立和完善职业资格证书制度，大力推行学历证书与职业资格证书并重制度，在全社会所有技术性职业工种全部推行职业资格证书制度，实现从学校教育到社会就业的紧密衔接。</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合理安排社会保障与就业，对困难群体实行基本生活保障和就业援助。通过不断完善失业保险制度和城市居民最低生活保障制度，切实保障困难群体的基本生活。继续大力实施就业援助，开发适合困难群体特点的就业岗位特别是公益性就业岗位，通过优惠政策鼓励企业招用、免费就业服务等政策措施，促进困难群体实现再就业。</w:t>
      </w:r>
    </w:p>
    <w:p w:rsidR="00832A3B" w:rsidRDefault="00832A3B" w:rsidP="00832A3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提高对外开放水平，发挥中国劳动力资源优势。大力组织具有优势的劳动密集型农产品的生产和加工。在不断增加高技术含量和高附加值工业品出口的同时，努力提高劳动密集型产品的出口竞争力和市场占有率，以保持和增加国内就业岗位。合理引导外商向劳动密集型产品或劳动密集型和资本密集型相结合的产业投资，尽可能多地增加就业岗位。积极实施</w:t>
      </w:r>
      <w:r>
        <w:rPr>
          <w:rFonts w:ascii="Helvetica" w:hAnsi="Helvetica" w:cs="Helvetica"/>
          <w:color w:val="333333"/>
          <w:sz w:val="21"/>
          <w:szCs w:val="21"/>
        </w:rPr>
        <w:t>"</w:t>
      </w:r>
      <w:r>
        <w:rPr>
          <w:rFonts w:ascii="Helvetica" w:hAnsi="Helvetica" w:cs="Helvetica"/>
          <w:color w:val="333333"/>
          <w:sz w:val="21"/>
          <w:szCs w:val="21"/>
        </w:rPr>
        <w:t>走出去</w:t>
      </w:r>
      <w:r>
        <w:rPr>
          <w:rFonts w:ascii="Helvetica" w:hAnsi="Helvetica" w:cs="Helvetica"/>
          <w:color w:val="333333"/>
          <w:sz w:val="21"/>
          <w:szCs w:val="21"/>
        </w:rPr>
        <w:t>"</w:t>
      </w:r>
      <w:r>
        <w:rPr>
          <w:rFonts w:ascii="Helvetica" w:hAnsi="Helvetica" w:cs="Helvetica"/>
          <w:color w:val="333333"/>
          <w:sz w:val="21"/>
          <w:szCs w:val="21"/>
        </w:rPr>
        <w:t>战略，努力开拓国际劳务市场。</w:t>
      </w:r>
    </w:p>
    <w:p w:rsidR="00901F30" w:rsidRDefault="00832A3B">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552"/>
    <w:rsid w:val="00832A3B"/>
    <w:rsid w:val="00920552"/>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2A3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32A3B"/>
    <w:rPr>
      <w:b/>
      <w:bCs/>
    </w:rPr>
  </w:style>
  <w:style w:type="paragraph" w:styleId="a5">
    <w:name w:val="Balloon Text"/>
    <w:basedOn w:val="a"/>
    <w:link w:val="Char"/>
    <w:uiPriority w:val="99"/>
    <w:semiHidden/>
    <w:unhideWhenUsed/>
    <w:rsid w:val="00832A3B"/>
    <w:rPr>
      <w:sz w:val="18"/>
      <w:szCs w:val="18"/>
    </w:rPr>
  </w:style>
  <w:style w:type="character" w:customStyle="1" w:styleId="Char">
    <w:name w:val="批注框文本 Char"/>
    <w:basedOn w:val="a0"/>
    <w:link w:val="a5"/>
    <w:uiPriority w:val="99"/>
    <w:semiHidden/>
    <w:rsid w:val="00832A3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2A3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32A3B"/>
    <w:rPr>
      <w:b/>
      <w:bCs/>
    </w:rPr>
  </w:style>
  <w:style w:type="paragraph" w:styleId="a5">
    <w:name w:val="Balloon Text"/>
    <w:basedOn w:val="a"/>
    <w:link w:val="Char"/>
    <w:uiPriority w:val="99"/>
    <w:semiHidden/>
    <w:unhideWhenUsed/>
    <w:rsid w:val="00832A3B"/>
    <w:rPr>
      <w:sz w:val="18"/>
      <w:szCs w:val="18"/>
    </w:rPr>
  </w:style>
  <w:style w:type="character" w:customStyle="1" w:styleId="Char">
    <w:name w:val="批注框文本 Char"/>
    <w:basedOn w:val="a0"/>
    <w:link w:val="a5"/>
    <w:uiPriority w:val="99"/>
    <w:semiHidden/>
    <w:rsid w:val="00832A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9383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2138</Words>
  <Characters>12192</Characters>
  <Application>Microsoft Office Word</Application>
  <DocSecurity>0</DocSecurity>
  <Lines>101</Lines>
  <Paragraphs>28</Paragraphs>
  <ScaleCrop>false</ScaleCrop>
  <Company/>
  <LinksUpToDate>false</LinksUpToDate>
  <CharactersWithSpaces>14302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2023-12-08T05:41:00Z</cp:lastPrinted>
  <dcterms:created xsi:type="dcterms:W3CDTF">2023-12-08T05:40:00Z</dcterms:created>
  <dcterms:modified xsi:type="dcterms:W3CDTF">2023-12-08T05:41:00Z</dcterms:modified>
</cp:coreProperties>
</file>