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78D" w:rsidRPr="005B678D" w:rsidRDefault="005B678D" w:rsidP="005B678D">
      <w:pPr>
        <w:widowControl/>
        <w:shd w:val="clear" w:color="auto" w:fill="FFFFFF"/>
        <w:jc w:val="center"/>
        <w:rPr>
          <w:rFonts w:ascii="Tahoma" w:eastAsia="宋体" w:hAnsi="Tahoma" w:cs="Tahoma"/>
          <w:color w:val="000000"/>
          <w:kern w:val="0"/>
          <w:szCs w:val="21"/>
        </w:rPr>
      </w:pPr>
      <w:r w:rsidRPr="005B678D">
        <w:rPr>
          <w:rFonts w:ascii="Tahoma" w:eastAsia="宋体" w:hAnsi="Tahoma" w:cs="Tahoma"/>
          <w:b/>
          <w:bCs/>
          <w:color w:val="000000"/>
          <w:kern w:val="0"/>
          <w:sz w:val="27"/>
          <w:szCs w:val="27"/>
        </w:rPr>
        <w:t>世界人权宣言</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《世界人权宣言》是人权史上具有里程碑意义的文件。它由来自世界各个地区不同法律和文化背景的代表起草，于</w:t>
      </w:r>
      <w:r w:rsidRPr="005B678D">
        <w:rPr>
          <w:rFonts w:ascii="Tahoma" w:eastAsia="宋体" w:hAnsi="Tahoma" w:cs="Tahoma"/>
          <w:color w:val="000000"/>
          <w:kern w:val="0"/>
          <w:szCs w:val="21"/>
        </w:rPr>
        <w:t>1948</w:t>
      </w:r>
      <w:r w:rsidRPr="005B678D">
        <w:rPr>
          <w:rFonts w:ascii="Tahoma" w:eastAsia="宋体" w:hAnsi="Tahoma" w:cs="Tahoma"/>
          <w:color w:val="000000"/>
          <w:kern w:val="0"/>
          <w:szCs w:val="21"/>
        </w:rPr>
        <w:t>年</w:t>
      </w:r>
      <w:r w:rsidRPr="005B678D">
        <w:rPr>
          <w:rFonts w:ascii="Tahoma" w:eastAsia="宋体" w:hAnsi="Tahoma" w:cs="Tahoma"/>
          <w:color w:val="000000"/>
          <w:kern w:val="0"/>
          <w:szCs w:val="21"/>
        </w:rPr>
        <w:t>12</w:t>
      </w:r>
      <w:r w:rsidRPr="005B678D">
        <w:rPr>
          <w:rFonts w:ascii="Tahoma" w:eastAsia="宋体" w:hAnsi="Tahoma" w:cs="Tahoma"/>
          <w:color w:val="000000"/>
          <w:kern w:val="0"/>
          <w:szCs w:val="21"/>
        </w:rPr>
        <w:t>月</w:t>
      </w:r>
      <w:r w:rsidRPr="005B678D">
        <w:rPr>
          <w:rFonts w:ascii="Tahoma" w:eastAsia="宋体" w:hAnsi="Tahoma" w:cs="Tahoma"/>
          <w:color w:val="000000"/>
          <w:kern w:val="0"/>
          <w:szCs w:val="21"/>
        </w:rPr>
        <w:t>10</w:t>
      </w:r>
      <w:r w:rsidRPr="005B678D">
        <w:rPr>
          <w:rFonts w:ascii="Tahoma" w:eastAsia="宋体" w:hAnsi="Tahoma" w:cs="Tahoma"/>
          <w:color w:val="000000"/>
          <w:kern w:val="0"/>
          <w:szCs w:val="21"/>
        </w:rPr>
        <w:t>日在巴黎召开的大会会议上以第</w:t>
      </w:r>
      <w:r w:rsidRPr="005B678D">
        <w:rPr>
          <w:rFonts w:ascii="Tahoma" w:eastAsia="宋体" w:hAnsi="Tahoma" w:cs="Tahoma"/>
          <w:color w:val="000000"/>
          <w:kern w:val="0"/>
          <w:szCs w:val="21"/>
        </w:rPr>
        <w:t>217A(III)</w:t>
      </w:r>
      <w:r w:rsidRPr="005B678D">
        <w:rPr>
          <w:rFonts w:ascii="Tahoma" w:eastAsia="宋体" w:hAnsi="Tahoma" w:cs="Tahoma"/>
          <w:color w:val="000000"/>
          <w:kern w:val="0"/>
          <w:szCs w:val="21"/>
        </w:rPr>
        <w:t>号决议通过。《世界人权宣言》作为所有国家和所有人民的共同成就，第一次规定了基本人权应得到普遍保护。《世界人权宣言》已被翻译成近</w:t>
      </w:r>
      <w:r w:rsidRPr="005B678D">
        <w:rPr>
          <w:rFonts w:ascii="Tahoma" w:eastAsia="宋体" w:hAnsi="Tahoma" w:cs="Tahoma"/>
          <w:color w:val="000000"/>
          <w:kern w:val="0"/>
          <w:szCs w:val="21"/>
        </w:rPr>
        <w:t>500</w:t>
      </w:r>
      <w:r w:rsidRPr="005B678D">
        <w:rPr>
          <w:rFonts w:ascii="Tahoma" w:eastAsia="宋体" w:hAnsi="Tahoma" w:cs="Tahoma"/>
          <w:color w:val="000000"/>
          <w:kern w:val="0"/>
          <w:szCs w:val="21"/>
        </w:rPr>
        <w:t>种语言。</w:t>
      </w:r>
    </w:p>
    <w:p w:rsidR="005B678D" w:rsidRPr="005B678D" w:rsidRDefault="005B678D" w:rsidP="005B678D">
      <w:pPr>
        <w:widowControl/>
        <w:jc w:val="left"/>
        <w:rPr>
          <w:rFonts w:ascii="宋体" w:eastAsia="宋体" w:hAnsi="宋体" w:cs="宋体"/>
          <w:kern w:val="0"/>
          <w:sz w:val="24"/>
          <w:szCs w:val="24"/>
        </w:rPr>
      </w:pPr>
      <w:r w:rsidRPr="005B678D">
        <w:rPr>
          <w:rFonts w:ascii="Tahoma" w:eastAsia="宋体" w:hAnsi="Tahoma" w:cs="Tahoma"/>
          <w:color w:val="000000"/>
          <w:kern w:val="0"/>
          <w:szCs w:val="21"/>
          <w:shd w:val="clear" w:color="auto" w:fill="FFFFFF"/>
        </w:rPr>
        <w:t xml:space="preserve">　　</w:t>
      </w:r>
    </w:p>
    <w:p w:rsidR="005B678D" w:rsidRPr="005B678D" w:rsidRDefault="005B678D" w:rsidP="005B678D">
      <w:pPr>
        <w:widowControl/>
        <w:shd w:val="clear" w:color="auto" w:fill="FFFFFF"/>
        <w:jc w:val="center"/>
        <w:rPr>
          <w:rFonts w:ascii="Tahoma" w:eastAsia="宋体" w:hAnsi="Tahoma" w:cs="Tahoma"/>
          <w:color w:val="000000"/>
          <w:kern w:val="0"/>
          <w:szCs w:val="21"/>
        </w:rPr>
      </w:pPr>
      <w:r w:rsidRPr="005B678D">
        <w:rPr>
          <w:rFonts w:ascii="Tahoma" w:eastAsia="宋体" w:hAnsi="Tahoma" w:cs="Tahoma"/>
          <w:b/>
          <w:bCs/>
          <w:color w:val="000000"/>
          <w:kern w:val="0"/>
          <w:szCs w:val="21"/>
        </w:rPr>
        <w:t>联合国大会一九四八年十二月十日第</w:t>
      </w:r>
      <w:r w:rsidRPr="005B678D">
        <w:rPr>
          <w:rFonts w:ascii="Tahoma" w:eastAsia="宋体" w:hAnsi="Tahoma" w:cs="Tahoma"/>
          <w:b/>
          <w:bCs/>
          <w:color w:val="000000"/>
          <w:kern w:val="0"/>
          <w:szCs w:val="21"/>
        </w:rPr>
        <w:t>217A(III)</w:t>
      </w:r>
      <w:r w:rsidRPr="005B678D">
        <w:rPr>
          <w:rFonts w:ascii="Tahoma" w:eastAsia="宋体" w:hAnsi="Tahoma" w:cs="Tahoma"/>
          <w:b/>
          <w:bCs/>
          <w:color w:val="000000"/>
          <w:kern w:val="0"/>
          <w:szCs w:val="21"/>
        </w:rPr>
        <w:t>号决议通过并颁布</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1948</w:t>
      </w:r>
      <w:r w:rsidRPr="005B678D">
        <w:rPr>
          <w:rFonts w:ascii="Tahoma" w:eastAsia="宋体" w:hAnsi="Tahoma" w:cs="Tahoma"/>
          <w:color w:val="000000"/>
          <w:kern w:val="0"/>
          <w:szCs w:val="21"/>
        </w:rPr>
        <w:t>年</w:t>
      </w:r>
      <w:r w:rsidRPr="005B678D">
        <w:rPr>
          <w:rFonts w:ascii="Tahoma" w:eastAsia="宋体" w:hAnsi="Tahoma" w:cs="Tahoma"/>
          <w:color w:val="000000"/>
          <w:kern w:val="0"/>
          <w:szCs w:val="21"/>
        </w:rPr>
        <w:t>12</w:t>
      </w:r>
      <w:r w:rsidRPr="005B678D">
        <w:rPr>
          <w:rFonts w:ascii="Tahoma" w:eastAsia="宋体" w:hAnsi="Tahoma" w:cs="Tahoma"/>
          <w:color w:val="000000"/>
          <w:kern w:val="0"/>
          <w:szCs w:val="21"/>
        </w:rPr>
        <w:t>月</w:t>
      </w:r>
      <w:r w:rsidRPr="005B678D">
        <w:rPr>
          <w:rFonts w:ascii="Tahoma" w:eastAsia="宋体" w:hAnsi="Tahoma" w:cs="Tahoma"/>
          <w:color w:val="000000"/>
          <w:kern w:val="0"/>
          <w:szCs w:val="21"/>
        </w:rPr>
        <w:t>10</w:t>
      </w:r>
      <w:r w:rsidRPr="005B678D">
        <w:rPr>
          <w:rFonts w:ascii="Tahoma" w:eastAsia="宋体" w:hAnsi="Tahoma" w:cs="Tahoma"/>
          <w:color w:val="000000"/>
          <w:kern w:val="0"/>
          <w:szCs w:val="21"/>
        </w:rPr>
        <w:t>日，联合国大会通过并颁布《世界人</w:t>
      </w:r>
      <w:bookmarkStart w:id="0" w:name="_GoBack"/>
      <w:bookmarkEnd w:id="0"/>
      <w:r w:rsidRPr="005B678D">
        <w:rPr>
          <w:rFonts w:ascii="Tahoma" w:eastAsia="宋体" w:hAnsi="Tahoma" w:cs="Tahoma"/>
          <w:color w:val="000000"/>
          <w:kern w:val="0"/>
          <w:szCs w:val="21"/>
        </w:rPr>
        <w:t>权宣言》。这一具有历史意义的《宣言》颁布后，大会要求所有会员国广为宣传，并且</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不分国家或领土的政治地位</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主要在各级学校和其他教育机构加以传播、展示、阅读和阐述。</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《宣言》全文如下：</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序</w:t>
      </w:r>
      <w:r w:rsidRPr="005B678D">
        <w:rPr>
          <w:rFonts w:ascii="Tahoma" w:eastAsia="宋体" w:hAnsi="Tahoma" w:cs="Tahoma"/>
          <w:b/>
          <w:bCs/>
          <w:color w:val="000000"/>
          <w:kern w:val="0"/>
          <w:szCs w:val="21"/>
        </w:rPr>
        <w:t xml:space="preserve"> </w:t>
      </w:r>
      <w:r w:rsidRPr="005B678D">
        <w:rPr>
          <w:rFonts w:ascii="Tahoma" w:eastAsia="宋体" w:hAnsi="Tahoma" w:cs="Tahoma"/>
          <w:b/>
          <w:bCs/>
          <w:color w:val="000000"/>
          <w:kern w:val="0"/>
          <w:szCs w:val="21"/>
        </w:rPr>
        <w:t>言</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鉴于对人类家庭所有成员的固有尊严及其平等的和不移的权利的承认</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乃是世界自由、正义与和平的基础</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鉴于对人权的无视和侮蔑已发展为野蛮暴行</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这些暴行玷污了人类的良心</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而一个人人享有言论和信仰自由并免予恐惧和匮乏的世界的来临</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已被宣布为普通人民的最高愿望</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鉴于为使人类不致迫不得已铤而走险对暴政和压迫进行反叛</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有必要使人权受法治的保护</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鉴于有必要促进各国间友好关系的发展</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鉴于各联合国国家的人民已在联合国宪章中重申他们对基本人权、人格尊严和价值以及男女平等权利的信念</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并决心促成较大自由中的社会进步和生活水平的改善</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鉴于各会员国业已誓愿同联合国合作以促进对人权和基本自由的普遍尊重和遵行</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鉴于对这些权利和自由的普遍了解对于这个誓愿的充分实现具有很大的重要性</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因此现在</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大会</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发布这一世界人权宣言</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作为所有人民和所有国家努力实现的共同标准</w:t>
      </w:r>
      <w:r w:rsidRPr="005B678D">
        <w:rPr>
          <w:rFonts w:ascii="Tahoma" w:eastAsia="宋体" w:hAnsi="Tahoma" w:cs="Tahoma"/>
          <w:color w:val="000000"/>
          <w:kern w:val="0"/>
          <w:szCs w:val="21"/>
        </w:rPr>
        <w:t>,</w:t>
      </w:r>
      <w:proofErr w:type="gramStart"/>
      <w:r w:rsidRPr="005B678D">
        <w:rPr>
          <w:rFonts w:ascii="Tahoma" w:eastAsia="宋体" w:hAnsi="Tahoma" w:cs="Tahoma"/>
          <w:color w:val="000000"/>
          <w:kern w:val="0"/>
          <w:szCs w:val="21"/>
        </w:rPr>
        <w:t>以期每</w:t>
      </w:r>
      <w:proofErr w:type="gramEnd"/>
      <w:r w:rsidRPr="005B678D">
        <w:rPr>
          <w:rFonts w:ascii="Tahoma" w:eastAsia="宋体" w:hAnsi="Tahoma" w:cs="Tahoma"/>
          <w:color w:val="000000"/>
          <w:kern w:val="0"/>
          <w:szCs w:val="21"/>
        </w:rPr>
        <w:t>一个人和社会机构经常</w:t>
      </w:r>
      <w:proofErr w:type="gramStart"/>
      <w:r w:rsidRPr="005B678D">
        <w:rPr>
          <w:rFonts w:ascii="Tahoma" w:eastAsia="宋体" w:hAnsi="Tahoma" w:cs="Tahoma"/>
          <w:color w:val="000000"/>
          <w:kern w:val="0"/>
          <w:szCs w:val="21"/>
        </w:rPr>
        <w:t>铭念本</w:t>
      </w:r>
      <w:proofErr w:type="gramEnd"/>
      <w:r w:rsidRPr="005B678D">
        <w:rPr>
          <w:rFonts w:ascii="Tahoma" w:eastAsia="宋体" w:hAnsi="Tahoma" w:cs="Tahoma"/>
          <w:color w:val="000000"/>
          <w:kern w:val="0"/>
          <w:szCs w:val="21"/>
        </w:rPr>
        <w:t>宣言</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努力通过教诲和教育促进对权利和自由的尊重</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并通过国家的和国际的渐进措施</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使这些权利和自由在各会员国</w:t>
      </w:r>
      <w:proofErr w:type="gramStart"/>
      <w:r w:rsidRPr="005B678D">
        <w:rPr>
          <w:rFonts w:ascii="Tahoma" w:eastAsia="宋体" w:hAnsi="Tahoma" w:cs="Tahoma"/>
          <w:color w:val="000000"/>
          <w:kern w:val="0"/>
          <w:szCs w:val="21"/>
        </w:rPr>
        <w:t>本身人民</w:t>
      </w:r>
      <w:proofErr w:type="gramEnd"/>
      <w:r w:rsidRPr="005B678D">
        <w:rPr>
          <w:rFonts w:ascii="Tahoma" w:eastAsia="宋体" w:hAnsi="Tahoma" w:cs="Tahoma"/>
          <w:color w:val="000000"/>
          <w:kern w:val="0"/>
          <w:szCs w:val="21"/>
        </w:rPr>
        <w:t>及在其管辖下领土的人民中得到普遍和有效的承认和遵行</w:t>
      </w:r>
      <w:r w:rsidRPr="005B678D">
        <w:rPr>
          <w:rFonts w:ascii="Tahoma" w:eastAsia="宋体" w:hAnsi="Tahoma" w:cs="Tahoma"/>
          <w:color w:val="000000"/>
          <w:kern w:val="0"/>
          <w:szCs w:val="21"/>
        </w:rPr>
        <w:t>;</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第一条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人人生而自由</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在尊严和权利上一律平等。他们赋有理性和良心</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并应以兄弟关系的精神相对待。</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人人有资格享有本宣言所载的一切权利和自由</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不分种族、肤色、性别、语言、宗教、政治或其他见解、国籍或社会出身、财产、出生或其他身分等任何区别。</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并且不得因一人所属的国家或领土的政治的、行政的或者国际的地位之不同而有所区别</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无论该领土是独立领土、托管领土、非自治领土或者处于其他任何主权受限制的情况之下。</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 xml:space="preserve">　第三条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人人有权享有生命、自由和人身安全。</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第四条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任何人不得使为奴隶或奴役</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一切形式的奴隶制度和奴隶买卖</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均应予以禁止。</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第五条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lastRenderedPageBreak/>
        <w:t xml:space="preserve">　　任何人不得加以酷刑</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或施以残忍的、不人道的或侮辱性的待遇或刑罚。</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第六条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人人在任何地方有权被承认在法律前的人格。</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第七条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法律之前人人平等</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并有权享受法律的平等保护</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不受任何歧视。人人有权享受平等保护</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以免</w:t>
      </w:r>
      <w:proofErr w:type="gramStart"/>
      <w:r w:rsidRPr="005B678D">
        <w:rPr>
          <w:rFonts w:ascii="Tahoma" w:eastAsia="宋体" w:hAnsi="Tahoma" w:cs="Tahoma"/>
          <w:color w:val="000000"/>
          <w:kern w:val="0"/>
          <w:szCs w:val="21"/>
        </w:rPr>
        <w:t>受违反</w:t>
      </w:r>
      <w:proofErr w:type="gramEnd"/>
      <w:r w:rsidRPr="005B678D">
        <w:rPr>
          <w:rFonts w:ascii="Tahoma" w:eastAsia="宋体" w:hAnsi="Tahoma" w:cs="Tahoma"/>
          <w:color w:val="000000"/>
          <w:kern w:val="0"/>
          <w:szCs w:val="21"/>
        </w:rPr>
        <w:t>本宣言的任何歧视行为以及煽动这种歧视的任何行为之害。</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第八条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任何人当宪法或法律所赋予他的基本权利遭受侵害时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有权由合格的国家法庭对这种侵害行为作有效的补救。</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第九条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任何人不得加以任意逮捕、拘禁或放逐。</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人人完全平等地有权由一个独立而无偏倚的法庭进行公正的和公开的审讯</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以确定他的权利和义务并判定对他提出的任何刑事指控。</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第十一条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凡受刑事控告者</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在未经获得辩护上所需的一切保证的公开审判而依法证实有罪以前</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有权被视为无罪。</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任何人的任何行为或</w:t>
      </w:r>
      <w:proofErr w:type="gramStart"/>
      <w:r w:rsidRPr="005B678D">
        <w:rPr>
          <w:rFonts w:ascii="Tahoma" w:eastAsia="宋体" w:hAnsi="Tahoma" w:cs="Tahoma"/>
          <w:color w:val="000000"/>
          <w:kern w:val="0"/>
          <w:szCs w:val="21"/>
        </w:rPr>
        <w:t>不</w:t>
      </w:r>
      <w:proofErr w:type="gramEnd"/>
      <w:r w:rsidRPr="005B678D">
        <w:rPr>
          <w:rFonts w:ascii="Tahoma" w:eastAsia="宋体" w:hAnsi="Tahoma" w:cs="Tahoma"/>
          <w:color w:val="000000"/>
          <w:kern w:val="0"/>
          <w:szCs w:val="21"/>
        </w:rPr>
        <w:t>行为</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在其发生时依国家法或国际法均不构成刑事罪者</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不得被判为犯有刑事罪。刑罚不得重于犯罪时适用的法律规定。</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第十二条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任何人的私生活、家庭、住宅和通信不得任意干涉</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他的荣誉和名誉不得加以攻击。人人有权享受法律保护</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以免受这种干涉或攻击。</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第十三条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人人在各国境内有权自由迁徙和居住。</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人人有权离开任何国家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包括其本国在内</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并有权返回他的国家。</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第十四条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人人有权在其他国家寻求和享受庇护以避免迫害。</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在真正由于非政治性的罪行或违背联合国的宗旨和原则的行为而被起诉的情况下</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不得援用此种权利。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第十五条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人人有权享有国籍。</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任何人的国籍不得任意剥夺</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亦不得否认其改变国籍的权利。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第十六条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成年男女</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不受种族、国籍或宗教的任何限制有权婚嫁和成立家庭。他们在婚姻方面</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在结婚期间和在解除婚约时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应有平等的权利。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只有经男女双方的自由和完全的同意</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才能</w:t>
      </w:r>
      <w:proofErr w:type="gramStart"/>
      <w:r w:rsidRPr="005B678D">
        <w:rPr>
          <w:rFonts w:ascii="Tahoma" w:eastAsia="宋体" w:hAnsi="Tahoma" w:cs="Tahoma"/>
          <w:color w:val="000000"/>
          <w:kern w:val="0"/>
          <w:szCs w:val="21"/>
        </w:rPr>
        <w:t>缔</w:t>
      </w:r>
      <w:proofErr w:type="gramEnd"/>
      <w:r w:rsidRPr="005B678D">
        <w:rPr>
          <w:rFonts w:ascii="Tahoma" w:eastAsia="宋体" w:hAnsi="Tahoma" w:cs="Tahoma"/>
          <w:color w:val="000000"/>
          <w:kern w:val="0"/>
          <w:szCs w:val="21"/>
        </w:rPr>
        <w:t>婚。</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㈢</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家庭是天然的和基本的社会单元</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并应受社会和国家的保护。</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第十七条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人人得有单独的财产所有权以及同他人合有的所有权。</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任何人的财产不得任意剥夺。</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lastRenderedPageBreak/>
        <w:t xml:space="preserve">　　</w:t>
      </w:r>
      <w:r w:rsidRPr="005B678D">
        <w:rPr>
          <w:rFonts w:ascii="Tahoma" w:eastAsia="宋体" w:hAnsi="Tahoma" w:cs="Tahoma"/>
          <w:b/>
          <w:bCs/>
          <w:color w:val="000000"/>
          <w:kern w:val="0"/>
          <w:szCs w:val="21"/>
        </w:rPr>
        <w:t>第十八条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人人有思想、良心和宗教自由的权利</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此项权利包括改变他的宗教或信仰的自由</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以及单独或集体、公开或秘密地以教义、实践、礼拜和戒律表示他的宗教或信仰的自由。</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第十九条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人人有权享有主张和发表意见的自由</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此项权利包括持有主张而不受干涉的自由</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和通过任何媒介和不论国界寻求、接受和传递消息和思想的自由。</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人人有权享有和平集会和结社的自由。</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任何人不得迫使隶属于某一团体。</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第二十一条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人人有直接或通过自由选择的代表参与治理本国的权利。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人人有平等机会参加本国公务的权利。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㈢</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人民的意志是政府权力的基础</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这一意志应以定期的和真正的选举予以表现</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而选举应依据普遍和平等的投票权</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并以不记名投票或相当的自由投票程序进行。</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第二十二条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每个人</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作为社会的一员</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有权享受社会保障</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并有权享受他的个人尊严和人格的自由发展所必需的经济、社会和文化方面各种权利的实现</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这种实现是通过国家努力和国际合作并依照各国的组织和资源情况。</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第二十三条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人人有权工作、自由选择职业、享受公正和合适的工作条件并享受免于失业的保障。</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人人有同工同酬的权利</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不受任何歧视。</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㈢</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每一个工作的人</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有权享受公正和合适的报酬</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保证使他本人和家属有一个符合人的生活条件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必要时并辅以其他方式的社会保障。</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㈣</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人人有为维护其利益而组织和参加工会的权利。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 xml:space="preserve">　第二十四条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人人有享有休息和闲暇的权利</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包括工作时间有合理限制和定期给薪休假的权利。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第二十五条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人人有权享受为维持他本人和家属的健康和福利所需的生活水准</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包括食物、衣着、住房、医疗和必要的社会服务</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在遭到失业、疾病、残废、守寡、衰老或在其他不能控制的情况下丧失谋生能力时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有权享受保障。</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母亲和儿童有权享受特别照顾和协助。一切儿童</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无论婚生或非婚生</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都应享受同样的社会保护。</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第二十六条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人人都有受教育的权利</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教育应当免费</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至少在初级和基本阶段应如此。初级教育应属义务性质。技术和职业教育应普遍设立。高等教育应根据成绩而对一切人平等开放。</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教育的目的在于充分发展人的个性并加强对人权和基本自由的尊重。教育应促进各国、各种族或各宗教集团间的了解、容忍和友谊</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并应促进联合国维护和平的各项活动。</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㈢</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父母对其子女所应受的教育的种类</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有优先选择的权利。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第二十七条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人人有权自由参加社会的文化生活</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享受艺术</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并分享科学进步及其产生的福利。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lastRenderedPageBreak/>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人人对由于他所创作的任何科学、文学或美术作品而产生的精神的和物质的利益</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有享受保护的权利。</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第二十八条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人人有权要求一种社会的和国际的秩序</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在这种秩序中</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本宣言所载的权利和自由能获得充分实现。</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第二十九条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㈠</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人人对社会负有义务</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因为只有在社会中他的个性才可能得到自由和充分的发展。</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㈡</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人人在行使他的权利和自由时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只受法律所确定的限制</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确定此种限制的唯一目的在于保证对旁人的权利和自由给予应有的承认和尊重</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并在一个民主的社会中适应道德、公共秩序和普遍福利的正当需要。</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㈢</w:t>
      </w:r>
      <w:r w:rsidRPr="005B678D">
        <w:rPr>
          <w:rFonts w:ascii="Tahoma" w:eastAsia="宋体" w:hAnsi="Tahoma" w:cs="Tahoma"/>
          <w:color w:val="000000"/>
          <w:kern w:val="0"/>
          <w:szCs w:val="21"/>
        </w:rPr>
        <w:t xml:space="preserve"> </w:t>
      </w:r>
      <w:r w:rsidRPr="005B678D">
        <w:rPr>
          <w:rFonts w:ascii="Tahoma" w:eastAsia="宋体" w:hAnsi="Tahoma" w:cs="Tahoma"/>
          <w:color w:val="000000"/>
          <w:kern w:val="0"/>
          <w:szCs w:val="21"/>
        </w:rPr>
        <w:t>这些权利和自由的行使</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无论在任何情形下均不得违背联合国的宗旨和原则。</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w:t>
      </w:r>
      <w:r w:rsidRPr="005B678D">
        <w:rPr>
          <w:rFonts w:ascii="Tahoma" w:eastAsia="宋体" w:hAnsi="Tahoma" w:cs="Tahoma"/>
          <w:b/>
          <w:bCs/>
          <w:color w:val="000000"/>
          <w:kern w:val="0"/>
          <w:szCs w:val="21"/>
        </w:rPr>
        <w:t>第三十条</w:t>
      </w:r>
    </w:p>
    <w:p w:rsidR="005B678D" w:rsidRPr="005B678D" w:rsidRDefault="005B678D" w:rsidP="005B678D">
      <w:pPr>
        <w:widowControl/>
        <w:shd w:val="clear" w:color="auto" w:fill="FFFFFF"/>
        <w:wordWrap w:val="0"/>
        <w:spacing w:line="345" w:lineRule="atLeast"/>
        <w:rPr>
          <w:rFonts w:ascii="Tahoma" w:eastAsia="宋体" w:hAnsi="Tahoma" w:cs="Tahoma"/>
          <w:color w:val="000000"/>
          <w:kern w:val="0"/>
          <w:szCs w:val="21"/>
        </w:rPr>
      </w:pPr>
      <w:r w:rsidRPr="005B678D">
        <w:rPr>
          <w:rFonts w:ascii="Tahoma" w:eastAsia="宋体" w:hAnsi="Tahoma" w:cs="Tahoma"/>
          <w:color w:val="000000"/>
          <w:kern w:val="0"/>
          <w:szCs w:val="21"/>
        </w:rPr>
        <w:t xml:space="preserve">　　本宣言的任何条文</w:t>
      </w:r>
      <w:r w:rsidRPr="005B678D">
        <w:rPr>
          <w:rFonts w:ascii="Tahoma" w:eastAsia="宋体" w:hAnsi="Tahoma" w:cs="Tahoma"/>
          <w:color w:val="000000"/>
          <w:kern w:val="0"/>
          <w:szCs w:val="21"/>
        </w:rPr>
        <w:t>,</w:t>
      </w:r>
      <w:r w:rsidRPr="005B678D">
        <w:rPr>
          <w:rFonts w:ascii="Tahoma" w:eastAsia="宋体" w:hAnsi="Tahoma" w:cs="Tahoma"/>
          <w:color w:val="000000"/>
          <w:kern w:val="0"/>
          <w:szCs w:val="21"/>
        </w:rPr>
        <w:t>不得解释为默许任何国家、集团或个人有权进行任何旨在破坏本宣言所载的任何权利和自由的活动或行为。</w:t>
      </w:r>
    </w:p>
    <w:p w:rsidR="00901F30" w:rsidRPr="005B678D" w:rsidRDefault="005B678D">
      <w:pPr>
        <w:rPr>
          <w:rFonts w:hint="eastAsia"/>
        </w:rPr>
      </w:pPr>
    </w:p>
    <w:sectPr w:rsidR="00901F30" w:rsidRPr="005B67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05D"/>
    <w:rsid w:val="005B678D"/>
    <w:rsid w:val="005C705D"/>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B678D"/>
    <w:rPr>
      <w:b/>
      <w:bCs/>
    </w:rPr>
  </w:style>
  <w:style w:type="paragraph" w:styleId="a4">
    <w:name w:val="Normal (Web)"/>
    <w:basedOn w:val="a"/>
    <w:uiPriority w:val="99"/>
    <w:semiHidden/>
    <w:unhideWhenUsed/>
    <w:rsid w:val="005B678D"/>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5B678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B678D"/>
    <w:rPr>
      <w:b/>
      <w:bCs/>
    </w:rPr>
  </w:style>
  <w:style w:type="paragraph" w:styleId="a4">
    <w:name w:val="Normal (Web)"/>
    <w:basedOn w:val="a"/>
    <w:uiPriority w:val="99"/>
    <w:semiHidden/>
    <w:unhideWhenUsed/>
    <w:rsid w:val="005B678D"/>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5B678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197542">
      <w:bodyDiv w:val="1"/>
      <w:marLeft w:val="0"/>
      <w:marRight w:val="0"/>
      <w:marTop w:val="0"/>
      <w:marBottom w:val="0"/>
      <w:divBdr>
        <w:top w:val="none" w:sz="0" w:space="0" w:color="auto"/>
        <w:left w:val="none" w:sz="0" w:space="0" w:color="auto"/>
        <w:bottom w:val="none" w:sz="0" w:space="0" w:color="auto"/>
        <w:right w:val="none" w:sz="0" w:space="0" w:color="auto"/>
      </w:divBdr>
      <w:divsChild>
        <w:div w:id="1847091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506</Words>
  <Characters>2885</Characters>
  <Application>Microsoft Office Word</Application>
  <DocSecurity>0</DocSecurity>
  <Lines>24</Lines>
  <Paragraphs>6</Paragraphs>
  <ScaleCrop>false</ScaleCrop>
  <Company/>
  <LinksUpToDate>false</LinksUpToDate>
  <CharactersWithSpaces>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3</cp:revision>
  <dcterms:created xsi:type="dcterms:W3CDTF">2023-11-29T08:14:00Z</dcterms:created>
  <dcterms:modified xsi:type="dcterms:W3CDTF">2023-11-29T08:14:00Z</dcterms:modified>
</cp:coreProperties>
</file>